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8E2CA8" w:rsidRDefault="0015638A" w:rsidP="0015638A">
      <w:pPr>
        <w:jc w:val="center"/>
        <w:rPr>
          <w:b/>
        </w:rPr>
      </w:pPr>
      <w:r w:rsidRPr="008E2CA8">
        <w:rPr>
          <w:b/>
        </w:rPr>
        <w:t>SECRETAR</w:t>
      </w:r>
      <w:r w:rsidR="0072468F" w:rsidRPr="008E2CA8">
        <w:rPr>
          <w:b/>
        </w:rPr>
        <w:t>Í</w:t>
      </w:r>
      <w:r w:rsidRPr="008E2CA8">
        <w:rPr>
          <w:b/>
        </w:rPr>
        <w:t xml:space="preserve">A DE EDUCACIÓN </w:t>
      </w:r>
    </w:p>
    <w:p w:rsidR="0015638A" w:rsidRPr="008E2CA8" w:rsidRDefault="0015638A" w:rsidP="0015638A">
      <w:pPr>
        <w:jc w:val="center"/>
        <w:rPr>
          <w:b/>
        </w:rPr>
      </w:pPr>
      <w:r w:rsidRPr="008E2CA8">
        <w:rPr>
          <w:b/>
        </w:rPr>
        <w:t>Unidad del Sistema Nacional de Información Educativa de Honduras</w:t>
      </w:r>
    </w:p>
    <w:p w:rsidR="0015638A" w:rsidRPr="008E2CA8" w:rsidRDefault="0015638A" w:rsidP="0015638A">
      <w:pPr>
        <w:jc w:val="center"/>
      </w:pPr>
      <w:r w:rsidRPr="008E2CA8">
        <w:rPr>
          <w:b/>
        </w:rPr>
        <w:t>(USINIEH)</w:t>
      </w:r>
    </w:p>
    <w:p w:rsidR="0015638A" w:rsidRPr="008E2CA8" w:rsidRDefault="0015638A" w:rsidP="0015638A">
      <w:pPr>
        <w:pBdr>
          <w:bottom w:val="single" w:sz="12" w:space="1" w:color="auto"/>
        </w:pBdr>
        <w:jc w:val="center"/>
        <w:rPr>
          <w:b/>
          <w:i/>
        </w:rPr>
      </w:pPr>
    </w:p>
    <w:p w:rsidR="0015638A" w:rsidRPr="008E2CA8" w:rsidRDefault="0015638A" w:rsidP="0015638A">
      <w:pPr>
        <w:pBdr>
          <w:bottom w:val="single" w:sz="12" w:space="1" w:color="auto"/>
        </w:pBdr>
        <w:jc w:val="center"/>
        <w:rPr>
          <w:b/>
          <w:i/>
        </w:rPr>
      </w:pPr>
      <w:r w:rsidRPr="008E2CA8">
        <w:rPr>
          <w:b/>
          <w:i/>
        </w:rPr>
        <w:t>Términos de Referencia</w:t>
      </w:r>
    </w:p>
    <w:p w:rsidR="0015638A" w:rsidRPr="008E2CA8" w:rsidRDefault="0015638A" w:rsidP="0015638A"/>
    <w:p w:rsidR="0015638A" w:rsidRPr="008E2CA8" w:rsidRDefault="0015638A" w:rsidP="006E208A">
      <w:pPr>
        <w:jc w:val="center"/>
        <w:rPr>
          <w:b/>
          <w:i/>
        </w:rPr>
      </w:pPr>
      <w:r w:rsidRPr="008E2CA8">
        <w:rPr>
          <w:b/>
          <w:i/>
        </w:rPr>
        <w:t xml:space="preserve">Consultoría: </w:t>
      </w:r>
      <w:r w:rsidR="006E208A">
        <w:rPr>
          <w:b/>
          <w:i/>
        </w:rPr>
        <w:t>Coordinador PROMEESE USINIEH</w:t>
      </w:r>
    </w:p>
    <w:p w:rsidR="00FF20E0" w:rsidRPr="008E2CA8" w:rsidRDefault="00FF20E0" w:rsidP="0015638A"/>
    <w:p w:rsidR="009A6085" w:rsidRDefault="009A6085" w:rsidP="009A6085">
      <w:pPr>
        <w:numPr>
          <w:ilvl w:val="0"/>
          <w:numId w:val="38"/>
        </w:numPr>
        <w:rPr>
          <w:b/>
          <w:u w:val="single"/>
        </w:rPr>
      </w:pPr>
      <w:r w:rsidRPr="009A6085">
        <w:rPr>
          <w:b/>
          <w:u w:val="single"/>
        </w:rPr>
        <w:t>Antecedentes</w:t>
      </w:r>
    </w:p>
    <w:p w:rsidR="006E208A" w:rsidRPr="009A6085" w:rsidRDefault="006E208A" w:rsidP="006E208A">
      <w:pPr>
        <w:ind w:left="720"/>
        <w:rPr>
          <w:b/>
          <w:u w:val="single"/>
        </w:rPr>
      </w:pPr>
    </w:p>
    <w:p w:rsidR="009A6085" w:rsidRPr="00C708E7" w:rsidRDefault="009A6085" w:rsidP="009A6085">
      <w:pPr>
        <w:ind w:left="142"/>
        <w:jc w:val="both"/>
      </w:pPr>
      <w:r w:rsidRPr="00C708E7">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9A6085" w:rsidRPr="00C708E7" w:rsidRDefault="009A6085" w:rsidP="009A6085">
      <w:pPr>
        <w:ind w:left="142"/>
        <w:jc w:val="both"/>
      </w:pPr>
      <w:r w:rsidRPr="00C708E7">
        <w:t>En vista de la necesidad de contar con sistemas de información confiables que den respuesta a las necesidades de recolección de datos de la gestión educativa, los numerosos proyectos de sistemas y automatizaciones implementados y en proceso;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9A6085" w:rsidRPr="00C708E7" w:rsidRDefault="009A6085" w:rsidP="009A6085">
      <w:pPr>
        <w:ind w:left="142"/>
        <w:jc w:val="both"/>
      </w:pPr>
    </w:p>
    <w:p w:rsidR="0015638A" w:rsidRPr="008E2CA8" w:rsidRDefault="0015638A" w:rsidP="00653760">
      <w:pPr>
        <w:numPr>
          <w:ilvl w:val="0"/>
          <w:numId w:val="26"/>
        </w:numPr>
        <w:ind w:left="142" w:hanging="142"/>
        <w:rPr>
          <w:b/>
          <w:u w:val="single"/>
        </w:rPr>
      </w:pPr>
      <w:r w:rsidRPr="008E2CA8">
        <w:rPr>
          <w:b/>
          <w:u w:val="single"/>
        </w:rPr>
        <w:t xml:space="preserve">Objetivos de la consultoría </w:t>
      </w:r>
    </w:p>
    <w:p w:rsidR="0015638A" w:rsidRPr="008E2CA8" w:rsidRDefault="0015638A" w:rsidP="0015638A"/>
    <w:p w:rsidR="006E208A" w:rsidRDefault="0015638A" w:rsidP="00653760">
      <w:pPr>
        <w:ind w:left="708"/>
        <w:jc w:val="both"/>
      </w:pPr>
      <w:r w:rsidRPr="008E2CA8">
        <w:t xml:space="preserve">Apoyar a la Secretaría de Educación en el procesamiento de los datos, del Sistema Nacional de Información Educativa de Honduras (SINIEH), para la toma de decisiones basadas en datos confiables y oportunos. </w:t>
      </w:r>
    </w:p>
    <w:p w:rsidR="006E208A" w:rsidRDefault="006E208A">
      <w:r>
        <w:br w:type="page"/>
      </w:r>
    </w:p>
    <w:p w:rsidR="0015638A" w:rsidRPr="008E2CA8" w:rsidRDefault="0015638A" w:rsidP="00653760">
      <w:pPr>
        <w:ind w:left="708"/>
        <w:jc w:val="both"/>
      </w:pPr>
    </w:p>
    <w:p w:rsidR="0015638A" w:rsidRDefault="0015638A" w:rsidP="0015638A">
      <w:pPr>
        <w:jc w:val="both"/>
      </w:pPr>
    </w:p>
    <w:p w:rsidR="004D449A" w:rsidRDefault="004D449A" w:rsidP="0015638A">
      <w:pPr>
        <w:jc w:val="both"/>
      </w:pPr>
    </w:p>
    <w:p w:rsidR="004D449A" w:rsidRPr="008E2CA8" w:rsidRDefault="004D449A" w:rsidP="0015638A">
      <w:pPr>
        <w:jc w:val="both"/>
      </w:pPr>
    </w:p>
    <w:p w:rsidR="0015638A" w:rsidRPr="008E2CA8" w:rsidRDefault="0015638A" w:rsidP="00653760">
      <w:pPr>
        <w:numPr>
          <w:ilvl w:val="0"/>
          <w:numId w:val="26"/>
        </w:numPr>
        <w:ind w:left="0" w:firstLine="0"/>
        <w:rPr>
          <w:b/>
          <w:u w:val="single"/>
        </w:rPr>
      </w:pPr>
      <w:r w:rsidRPr="008E2CA8">
        <w:rPr>
          <w:b/>
          <w:u w:val="single"/>
        </w:rPr>
        <w:t xml:space="preserve">Actividades de la Consultoría  </w:t>
      </w:r>
    </w:p>
    <w:p w:rsidR="0015638A" w:rsidRPr="008E2CA8" w:rsidRDefault="0015638A" w:rsidP="0015638A"/>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Coordinar las acciones y actividades realizadas en el marco del plan de trabajo del personal de PROMEESE.</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Garantizar la ejecución y el seguimiento de las actividades p</w:t>
      </w:r>
      <w:r w:rsidR="000E6B48" w:rsidRPr="00987552">
        <w:rPr>
          <w:color w:val="000000"/>
          <w:lang w:eastAsia="es-HN"/>
        </w:rPr>
        <w:t>lanificadas y asignadas por la Coordinación G</w:t>
      </w:r>
      <w:r w:rsidRPr="00987552">
        <w:rPr>
          <w:color w:val="000000"/>
          <w:lang w:eastAsia="es-HN"/>
        </w:rPr>
        <w:t xml:space="preserve">eneral de la USINIEH. </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Definir el cronograma del trabajo y establecer las prioridades en base a los requerimientos y políticas de la institución.</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 xml:space="preserve">Apoyar </w:t>
      </w:r>
      <w:r w:rsidR="000E6B48" w:rsidRPr="00987552">
        <w:rPr>
          <w:color w:val="000000"/>
          <w:lang w:eastAsia="es-HN"/>
        </w:rPr>
        <w:t xml:space="preserve">en </w:t>
      </w:r>
      <w:r w:rsidRPr="00987552">
        <w:rPr>
          <w:color w:val="000000"/>
          <w:lang w:eastAsia="es-HN"/>
        </w:rPr>
        <w:t>el cumplimiento de las corr</w:t>
      </w:r>
      <w:r w:rsidR="000E6B48" w:rsidRPr="00987552">
        <w:rPr>
          <w:color w:val="000000"/>
          <w:lang w:eastAsia="es-HN"/>
        </w:rPr>
        <w:t>esponsabilidades de la Secretaría de E</w:t>
      </w:r>
      <w:r w:rsidRPr="00987552">
        <w:rPr>
          <w:color w:val="000000"/>
          <w:lang w:eastAsia="es-HN"/>
        </w:rPr>
        <w:t xml:space="preserve">ducación de los diferentes programas y proyectos, asignados </w:t>
      </w:r>
      <w:r w:rsidR="000E6B48" w:rsidRPr="00987552">
        <w:rPr>
          <w:color w:val="000000"/>
          <w:lang w:eastAsia="es-HN"/>
        </w:rPr>
        <w:t>por la C</w:t>
      </w:r>
      <w:r w:rsidRPr="00987552">
        <w:rPr>
          <w:color w:val="000000"/>
          <w:lang w:eastAsia="es-HN"/>
        </w:rPr>
        <w:t xml:space="preserve">oordinación </w:t>
      </w:r>
      <w:r w:rsidR="000E6B48" w:rsidRPr="00987552">
        <w:rPr>
          <w:color w:val="000000"/>
          <w:lang w:eastAsia="es-HN"/>
        </w:rPr>
        <w:t xml:space="preserve">General </w:t>
      </w:r>
      <w:r w:rsidRPr="00987552">
        <w:rPr>
          <w:color w:val="000000"/>
          <w:lang w:eastAsia="es-HN"/>
        </w:rPr>
        <w:t>de</w:t>
      </w:r>
      <w:r w:rsidR="000E6B48" w:rsidRPr="00987552">
        <w:rPr>
          <w:color w:val="000000"/>
          <w:lang w:eastAsia="es-HN"/>
        </w:rPr>
        <w:t xml:space="preserve"> la</w:t>
      </w:r>
      <w:r w:rsidRPr="00987552">
        <w:rPr>
          <w:color w:val="000000"/>
          <w:lang w:eastAsia="es-HN"/>
        </w:rPr>
        <w:t xml:space="preserve"> USINIEH.</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Coordinar las labores de verificación y validación de la base de datos de información de los sistemas web de estadísticas y SACE.</w:t>
      </w:r>
    </w:p>
    <w:p w:rsidR="00EE378A" w:rsidRPr="00987552" w:rsidRDefault="006E208A" w:rsidP="00987552">
      <w:pPr>
        <w:numPr>
          <w:ilvl w:val="0"/>
          <w:numId w:val="33"/>
        </w:numPr>
        <w:jc w:val="both"/>
        <w:textAlignment w:val="baseline"/>
        <w:rPr>
          <w:color w:val="000000"/>
          <w:lang w:eastAsia="es-HN"/>
        </w:rPr>
      </w:pPr>
      <w:r w:rsidRPr="00987552">
        <w:rPr>
          <w:color w:val="000000"/>
          <w:lang w:eastAsia="es-HN"/>
        </w:rPr>
        <w:t>Dirigir, controlar y gestionar las actividades referidas a la administración del personal de PROMEESE</w:t>
      </w:r>
      <w:r w:rsidR="00EE378A" w:rsidRPr="00987552">
        <w:rPr>
          <w:color w:val="000000"/>
          <w:lang w:eastAsia="es-HN"/>
        </w:rPr>
        <w:t>.</w:t>
      </w:r>
    </w:p>
    <w:p w:rsidR="00EE378A" w:rsidRPr="00987552" w:rsidRDefault="00EE378A" w:rsidP="00987552">
      <w:pPr>
        <w:numPr>
          <w:ilvl w:val="0"/>
          <w:numId w:val="33"/>
        </w:numPr>
        <w:jc w:val="both"/>
        <w:textAlignment w:val="baseline"/>
        <w:rPr>
          <w:color w:val="000000"/>
          <w:lang w:eastAsia="es-HN"/>
        </w:rPr>
      </w:pPr>
      <w:r w:rsidRPr="00987552">
        <w:rPr>
          <w:color w:val="000000"/>
          <w:lang w:eastAsia="es-HN"/>
        </w:rPr>
        <w:t>Presentación de informes estadísticos sobre el Sistema Educativo Nacional.</w:t>
      </w:r>
    </w:p>
    <w:p w:rsidR="00EE378A" w:rsidRPr="00987552" w:rsidRDefault="00861D80" w:rsidP="00987552">
      <w:pPr>
        <w:numPr>
          <w:ilvl w:val="0"/>
          <w:numId w:val="33"/>
        </w:numPr>
        <w:jc w:val="both"/>
        <w:textAlignment w:val="baseline"/>
        <w:rPr>
          <w:color w:val="000000"/>
          <w:lang w:eastAsia="es-HN"/>
        </w:rPr>
      </w:pPr>
      <w:r w:rsidRPr="00987552">
        <w:rPr>
          <w:color w:val="000000"/>
          <w:lang w:eastAsia="es-HN"/>
        </w:rPr>
        <w:t>Coordinar el ingreso de datos al Sistema de Administración de Centros Educativos (SACE) junto a las Direcciones Departamentales de Educación.</w:t>
      </w:r>
    </w:p>
    <w:p w:rsidR="00861D80" w:rsidRPr="00987552" w:rsidRDefault="00861D80" w:rsidP="00987552">
      <w:pPr>
        <w:numPr>
          <w:ilvl w:val="0"/>
          <w:numId w:val="33"/>
        </w:numPr>
        <w:jc w:val="both"/>
        <w:textAlignment w:val="baseline"/>
        <w:rPr>
          <w:color w:val="000000"/>
          <w:lang w:eastAsia="es-HN"/>
        </w:rPr>
      </w:pPr>
      <w:r w:rsidRPr="00987552">
        <w:rPr>
          <w:color w:val="000000"/>
          <w:lang w:eastAsia="es-HN"/>
        </w:rPr>
        <w:t>Elaboración de lineamientos en Sistema de Administración de Centros Educativos (SACE).</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Desarrollar procesos de digitación a solicitud de la coordinación general de la USINIEH.</w:t>
      </w:r>
    </w:p>
    <w:p w:rsidR="00EE378A" w:rsidRPr="00987552" w:rsidRDefault="006E208A" w:rsidP="00987552">
      <w:pPr>
        <w:numPr>
          <w:ilvl w:val="0"/>
          <w:numId w:val="33"/>
        </w:numPr>
        <w:jc w:val="both"/>
        <w:textAlignment w:val="baseline"/>
        <w:rPr>
          <w:color w:val="000000"/>
          <w:lang w:eastAsia="es-HN"/>
        </w:rPr>
      </w:pPr>
      <w:r w:rsidRPr="00987552">
        <w:rPr>
          <w:color w:val="000000"/>
          <w:lang w:eastAsia="es-HN"/>
        </w:rPr>
        <w:t>Efectuar reuniones dando seguimiento a las actividades programadas de trabajo.</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Implementación de políticas de servicios y atención a usuarios de las diferentes plataformas de la Secretaría de Educación.</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Elaboración de informes en el momento que se requiera la información en los avances de los distintos procesos que se llevan a cabo en la USINIEH.</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Elaboración de informes estadísticos de matrícula, así como el insumo para la elaboración de los distintos indicadores educativos.</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Proponer mejoras en diferentes plata</w:t>
      </w:r>
      <w:r w:rsidR="00EE378A" w:rsidRPr="00987552">
        <w:rPr>
          <w:color w:val="000000"/>
          <w:lang w:eastAsia="es-HN"/>
        </w:rPr>
        <w:t>formas de la Secretaría de E</w:t>
      </w:r>
      <w:r w:rsidRPr="00987552">
        <w:rPr>
          <w:color w:val="000000"/>
          <w:lang w:eastAsia="es-HN"/>
        </w:rPr>
        <w:t>ducación, así como nuevas propuestas, logrando un mejor servicio al usuario final.</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 xml:space="preserve">Asesora tomando en cuenta las mejores prácticas en el área de </w:t>
      </w:r>
      <w:r w:rsidR="00EE378A" w:rsidRPr="00987552">
        <w:rPr>
          <w:color w:val="000000"/>
          <w:lang w:eastAsia="es-HN"/>
        </w:rPr>
        <w:t>IT</w:t>
      </w:r>
      <w:r w:rsidRPr="00987552">
        <w:rPr>
          <w:color w:val="000000"/>
          <w:lang w:eastAsia="es-HN"/>
        </w:rPr>
        <w:t xml:space="preserve"> al jefe de infotecnologia.</w:t>
      </w:r>
    </w:p>
    <w:p w:rsidR="00EE378A" w:rsidRPr="00987552" w:rsidRDefault="006E208A" w:rsidP="00987552">
      <w:pPr>
        <w:numPr>
          <w:ilvl w:val="0"/>
          <w:numId w:val="33"/>
        </w:numPr>
        <w:jc w:val="both"/>
        <w:textAlignment w:val="baseline"/>
        <w:rPr>
          <w:color w:val="000000"/>
          <w:lang w:eastAsia="es-HN"/>
        </w:rPr>
      </w:pPr>
      <w:r w:rsidRPr="00987552">
        <w:rPr>
          <w:color w:val="000000"/>
          <w:lang w:eastAsia="es-HN"/>
        </w:rPr>
        <w:t>Descripción textual de los procesos en las diferentes aplicaciones de la unidad</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 xml:space="preserve">Identificar los tiempos y frecuencias de los procesos </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 xml:space="preserve">Diseñar formatos que se manejan en los procesos </w:t>
      </w:r>
    </w:p>
    <w:p w:rsidR="006E208A" w:rsidRPr="00987552" w:rsidRDefault="006E208A" w:rsidP="00987552">
      <w:pPr>
        <w:numPr>
          <w:ilvl w:val="0"/>
          <w:numId w:val="33"/>
        </w:numPr>
        <w:jc w:val="both"/>
        <w:textAlignment w:val="baseline"/>
        <w:rPr>
          <w:color w:val="000000"/>
          <w:lang w:eastAsia="es-HN"/>
        </w:rPr>
      </w:pPr>
      <w:r w:rsidRPr="00987552">
        <w:rPr>
          <w:color w:val="000000"/>
          <w:lang w:eastAsia="es-HN"/>
        </w:rPr>
        <w:t>Elaborar validación de los procesos</w:t>
      </w:r>
    </w:p>
    <w:p w:rsidR="000E6B48" w:rsidRPr="00987552" w:rsidRDefault="000E6B48" w:rsidP="00987552">
      <w:pPr>
        <w:numPr>
          <w:ilvl w:val="0"/>
          <w:numId w:val="33"/>
        </w:numPr>
        <w:jc w:val="both"/>
        <w:textAlignment w:val="baseline"/>
        <w:rPr>
          <w:color w:val="000000"/>
          <w:lang w:eastAsia="es-HN"/>
        </w:rPr>
      </w:pPr>
      <w:r w:rsidRPr="00987552">
        <w:rPr>
          <w:color w:val="000000"/>
          <w:lang w:eastAsia="es-HN"/>
        </w:rPr>
        <w:lastRenderedPageBreak/>
        <w:t>D</w:t>
      </w:r>
      <w:r w:rsidR="006E208A" w:rsidRPr="00987552">
        <w:rPr>
          <w:color w:val="000000"/>
          <w:lang w:eastAsia="es-HN"/>
        </w:rPr>
        <w:t>esarrollar las pruebas que correspondan a las modificaciones o nuevos desarrollos de soluciones informáticas.</w:t>
      </w:r>
    </w:p>
    <w:p w:rsidR="00EE378A" w:rsidRPr="00987552" w:rsidRDefault="000E6B48" w:rsidP="00987552">
      <w:pPr>
        <w:numPr>
          <w:ilvl w:val="0"/>
          <w:numId w:val="33"/>
        </w:numPr>
        <w:jc w:val="both"/>
        <w:textAlignment w:val="baseline"/>
        <w:rPr>
          <w:color w:val="000000"/>
          <w:lang w:eastAsia="es-HN"/>
        </w:rPr>
      </w:pPr>
      <w:r w:rsidRPr="00987552">
        <w:rPr>
          <w:color w:val="000000"/>
          <w:lang w:eastAsia="es-HN"/>
        </w:rPr>
        <w:t>E</w:t>
      </w:r>
      <w:r w:rsidR="006E208A" w:rsidRPr="00987552">
        <w:rPr>
          <w:color w:val="000000"/>
          <w:lang w:eastAsia="es-HN"/>
        </w:rPr>
        <w:t xml:space="preserve">laborar informes de compromisos adquiridos, avances, logros y requerimientos propios del </w:t>
      </w:r>
      <w:r w:rsidR="00EE378A" w:rsidRPr="00987552">
        <w:rPr>
          <w:color w:val="000000"/>
          <w:lang w:eastAsia="es-HN"/>
        </w:rPr>
        <w:t>área.</w:t>
      </w:r>
    </w:p>
    <w:p w:rsidR="000E6B48" w:rsidRPr="00987552" w:rsidRDefault="000E6B48" w:rsidP="00987552">
      <w:pPr>
        <w:numPr>
          <w:ilvl w:val="0"/>
          <w:numId w:val="33"/>
        </w:numPr>
        <w:jc w:val="both"/>
        <w:textAlignment w:val="baseline"/>
        <w:rPr>
          <w:color w:val="000000"/>
          <w:lang w:eastAsia="es-HN"/>
        </w:rPr>
      </w:pPr>
      <w:r w:rsidRPr="00987552">
        <w:rPr>
          <w:color w:val="000000"/>
          <w:lang w:eastAsia="es-HN"/>
        </w:rPr>
        <w:t>E</w:t>
      </w:r>
      <w:r w:rsidR="006E208A" w:rsidRPr="00987552">
        <w:rPr>
          <w:color w:val="000000"/>
          <w:lang w:eastAsia="es-HN"/>
        </w:rPr>
        <w:t>ncargarse de funciones afines al cargo que convenga con su jefe inmediato superior.</w:t>
      </w:r>
    </w:p>
    <w:p w:rsidR="00E414E9" w:rsidRPr="00987552" w:rsidRDefault="000E6B48" w:rsidP="00987552">
      <w:pPr>
        <w:numPr>
          <w:ilvl w:val="0"/>
          <w:numId w:val="33"/>
        </w:numPr>
        <w:jc w:val="both"/>
        <w:textAlignment w:val="baseline"/>
        <w:rPr>
          <w:color w:val="000000"/>
          <w:lang w:eastAsia="es-HN"/>
        </w:rPr>
      </w:pPr>
      <w:r w:rsidRPr="00987552">
        <w:rPr>
          <w:color w:val="000000"/>
          <w:lang w:eastAsia="es-HN"/>
        </w:rPr>
        <w:t>O</w:t>
      </w:r>
      <w:r w:rsidR="006E208A" w:rsidRPr="00987552">
        <w:rPr>
          <w:color w:val="000000"/>
          <w:lang w:eastAsia="es-HN"/>
        </w:rPr>
        <w:t>tras actividades que le sean asignadas en el marco de su competencia.</w:t>
      </w:r>
    </w:p>
    <w:p w:rsidR="0015638A" w:rsidRPr="00806C26" w:rsidRDefault="0015638A" w:rsidP="00653760">
      <w:pPr>
        <w:numPr>
          <w:ilvl w:val="0"/>
          <w:numId w:val="26"/>
        </w:numPr>
        <w:ind w:left="0" w:firstLine="0"/>
        <w:rPr>
          <w:b/>
          <w:u w:val="single"/>
        </w:rPr>
      </w:pPr>
      <w:r w:rsidRPr="00806C26">
        <w:rPr>
          <w:b/>
          <w:u w:val="single"/>
        </w:rPr>
        <w:t>Productos esperados:</w:t>
      </w:r>
    </w:p>
    <w:p w:rsidR="0015638A" w:rsidRPr="008E2CA8" w:rsidRDefault="0015638A" w:rsidP="0015638A"/>
    <w:p w:rsidR="0015638A" w:rsidRPr="003C57F9" w:rsidRDefault="008E2CA8" w:rsidP="0015638A">
      <w:r w:rsidRPr="003C57F9">
        <w:t>Producto 1</w:t>
      </w:r>
      <w:r w:rsidR="00A04281" w:rsidRPr="003C57F9">
        <w:t xml:space="preserve"> </w:t>
      </w:r>
      <w:r w:rsidR="00795282" w:rsidRPr="003C57F9">
        <w:t>-</w:t>
      </w:r>
      <w:r w:rsidR="00A04281" w:rsidRPr="003C57F9">
        <w:t xml:space="preserve"> </w:t>
      </w:r>
      <w:r w:rsidR="001349B5">
        <w:t>4</w:t>
      </w:r>
    </w:p>
    <w:p w:rsidR="00EE378A" w:rsidRDefault="008E2CA8" w:rsidP="008E2CA8">
      <w:pPr>
        <w:numPr>
          <w:ilvl w:val="0"/>
          <w:numId w:val="33"/>
        </w:numPr>
        <w:jc w:val="both"/>
        <w:textAlignment w:val="baseline"/>
        <w:rPr>
          <w:color w:val="000000"/>
          <w:lang w:eastAsia="es-HN"/>
        </w:rPr>
      </w:pPr>
      <w:r w:rsidRPr="003C57F9">
        <w:rPr>
          <w:color w:val="000000"/>
          <w:lang w:eastAsia="es-HN"/>
        </w:rPr>
        <w:t xml:space="preserve">Informe y planteamiento </w:t>
      </w:r>
      <w:r w:rsidR="00861D80">
        <w:rPr>
          <w:color w:val="000000"/>
          <w:lang w:eastAsia="es-HN"/>
        </w:rPr>
        <w:t>de</w:t>
      </w:r>
      <w:r w:rsidRPr="003C57F9">
        <w:rPr>
          <w:color w:val="000000"/>
          <w:lang w:eastAsia="es-HN"/>
        </w:rPr>
        <w:t xml:space="preserve"> necesidades de mejora </w:t>
      </w:r>
      <w:r w:rsidR="00EE378A">
        <w:rPr>
          <w:color w:val="000000"/>
          <w:lang w:eastAsia="es-HN"/>
        </w:rPr>
        <w:t xml:space="preserve">en el Programa de Modernización de </w:t>
      </w:r>
      <w:r w:rsidR="00861D80">
        <w:rPr>
          <w:color w:val="000000"/>
          <w:lang w:eastAsia="es-HN"/>
        </w:rPr>
        <w:t>Estadísticas</w:t>
      </w:r>
      <w:r w:rsidR="00EE378A">
        <w:rPr>
          <w:color w:val="000000"/>
          <w:lang w:eastAsia="es-HN"/>
        </w:rPr>
        <w:t xml:space="preserve"> Educativas de Honduras.</w:t>
      </w:r>
    </w:p>
    <w:p w:rsidR="00861D80" w:rsidRDefault="00861D80" w:rsidP="008E2CA8">
      <w:pPr>
        <w:numPr>
          <w:ilvl w:val="0"/>
          <w:numId w:val="33"/>
        </w:numPr>
        <w:jc w:val="both"/>
        <w:textAlignment w:val="baseline"/>
        <w:rPr>
          <w:color w:val="000000"/>
          <w:lang w:eastAsia="es-HN"/>
        </w:rPr>
      </w:pPr>
      <w:r>
        <w:rPr>
          <w:color w:val="000000"/>
          <w:lang w:eastAsia="es-HN"/>
        </w:rPr>
        <w:t xml:space="preserve">Informe de control y seguimiento de la matrícula registrada en el </w:t>
      </w:r>
      <w:r w:rsidRPr="00861D80">
        <w:rPr>
          <w:color w:val="000000"/>
          <w:lang w:eastAsia="es-HN"/>
        </w:rPr>
        <w:t>Sistema de Administración de Centros Educativos (SACE</w:t>
      </w:r>
      <w:r>
        <w:rPr>
          <w:color w:val="000000"/>
          <w:lang w:eastAsia="es-HN"/>
        </w:rPr>
        <w:t>).</w:t>
      </w:r>
    </w:p>
    <w:p w:rsidR="00861D80" w:rsidRDefault="00861D80" w:rsidP="008E2CA8">
      <w:pPr>
        <w:numPr>
          <w:ilvl w:val="0"/>
          <w:numId w:val="33"/>
        </w:numPr>
        <w:jc w:val="both"/>
        <w:textAlignment w:val="baseline"/>
        <w:rPr>
          <w:color w:val="000000"/>
          <w:lang w:eastAsia="es-HN"/>
        </w:rPr>
      </w:pPr>
      <w:r>
        <w:rPr>
          <w:color w:val="000000"/>
          <w:lang w:eastAsia="es-HN"/>
        </w:rPr>
        <w:t xml:space="preserve">Informe de las actividades realizadas bajo su </w:t>
      </w:r>
      <w:r w:rsidR="00806C26">
        <w:rPr>
          <w:color w:val="000000"/>
          <w:lang w:eastAsia="es-HN"/>
        </w:rPr>
        <w:t>Coordinación.</w:t>
      </w:r>
    </w:p>
    <w:p w:rsidR="0015638A" w:rsidRPr="009A6085" w:rsidRDefault="0015638A" w:rsidP="009A6085">
      <w:pPr>
        <w:pStyle w:val="Prrafodelista"/>
        <w:numPr>
          <w:ilvl w:val="0"/>
          <w:numId w:val="36"/>
        </w:numPr>
        <w:jc w:val="both"/>
        <w:rPr>
          <w:lang w:val="es-HN" w:eastAsia="es-HN"/>
        </w:rPr>
      </w:pPr>
      <w:r w:rsidRPr="009A6085">
        <w:rPr>
          <w:lang w:val="es-HN"/>
        </w:rPr>
        <w:t xml:space="preserve">Informe de otras actividades asignadas por la </w:t>
      </w:r>
      <w:r w:rsidR="00C86162" w:rsidRPr="009A6085">
        <w:rPr>
          <w:lang w:val="es-HN"/>
        </w:rPr>
        <w:t>C</w:t>
      </w:r>
      <w:r w:rsidRPr="009A6085">
        <w:rPr>
          <w:lang w:val="es-HN"/>
        </w:rPr>
        <w:t xml:space="preserve">oordinación </w:t>
      </w:r>
      <w:r w:rsidR="00C86162" w:rsidRPr="009A6085">
        <w:rPr>
          <w:lang w:val="es-HN"/>
        </w:rPr>
        <w:t>G</w:t>
      </w:r>
      <w:r w:rsidR="00994BB0" w:rsidRPr="009A6085">
        <w:rPr>
          <w:lang w:val="es-HN"/>
        </w:rPr>
        <w:t>eneral de la USINIEH y Coordinación de PROMEESE.</w:t>
      </w:r>
    </w:p>
    <w:p w:rsidR="0015638A" w:rsidRPr="008E2CA8" w:rsidRDefault="0015638A" w:rsidP="0015638A"/>
    <w:p w:rsidR="00AC1769" w:rsidRPr="001736D3" w:rsidRDefault="0015638A" w:rsidP="00EE7F8C">
      <w:pPr>
        <w:rPr>
          <w:b/>
          <w:u w:val="single"/>
        </w:rPr>
      </w:pPr>
      <w:r w:rsidRPr="008E2CA8">
        <w:tab/>
      </w:r>
      <w:r w:rsidR="00AC1769" w:rsidRPr="001736D3">
        <w:rPr>
          <w:b/>
          <w:u w:val="single"/>
        </w:rPr>
        <w:t>Supervisión y revisión de los productos</w:t>
      </w:r>
    </w:p>
    <w:p w:rsidR="00AC1769" w:rsidRDefault="00AC1769" w:rsidP="00AC1769">
      <w:pPr>
        <w:spacing w:before="240" w:line="276" w:lineRule="auto"/>
        <w:ind w:left="709"/>
        <w:jc w:val="both"/>
        <w:rPr>
          <w:lang w:eastAsia="en-US"/>
        </w:rPr>
      </w:pPr>
      <w:r w:rsidRPr="001736D3">
        <w:rPr>
          <w:lang w:eastAsia="en-US"/>
        </w:rPr>
        <w:t>El consultor dependerá  de la Coordinación General  de USINIEH, quienes a su vez realizarán la correspondiente revisión y aprobación de los productos.</w:t>
      </w:r>
    </w:p>
    <w:p w:rsidR="00AC1769" w:rsidRDefault="00AC1769" w:rsidP="00AC1769">
      <w:pPr>
        <w:rPr>
          <w:b/>
          <w:u w:val="single"/>
        </w:rPr>
      </w:pPr>
    </w:p>
    <w:p w:rsidR="00AC1769" w:rsidRPr="008E2CA8" w:rsidRDefault="00AC1769" w:rsidP="00AC1769">
      <w:pPr>
        <w:numPr>
          <w:ilvl w:val="0"/>
          <w:numId w:val="26"/>
        </w:numPr>
        <w:ind w:left="0" w:firstLine="0"/>
        <w:rPr>
          <w:b/>
          <w:u w:val="single"/>
        </w:rPr>
      </w:pPr>
      <w:r w:rsidRPr="008E2CA8">
        <w:rPr>
          <w:b/>
          <w:u w:val="single"/>
        </w:rPr>
        <w:t xml:space="preserve">Perfil profesional del consultor </w:t>
      </w:r>
    </w:p>
    <w:p w:rsidR="00987552" w:rsidRDefault="00987552" w:rsidP="00987552">
      <w:pPr>
        <w:ind w:left="360"/>
      </w:pPr>
    </w:p>
    <w:p w:rsidR="00987552" w:rsidRPr="0009077F" w:rsidRDefault="00987552" w:rsidP="009C36C0">
      <w:pPr>
        <w:shd w:val="clear" w:color="auto" w:fill="FFFFFF"/>
        <w:spacing w:after="240" w:line="276" w:lineRule="auto"/>
        <w:ind w:left="360"/>
        <w:rPr>
          <w:rFonts w:asciiTheme="majorHAnsi" w:hAnsiTheme="majorHAnsi" w:cs="Calibri"/>
          <w:color w:val="0D0D0D"/>
          <w:sz w:val="22"/>
          <w:szCs w:val="22"/>
          <w:lang w:eastAsia="es-HN"/>
        </w:rPr>
      </w:pPr>
      <w:r w:rsidRPr="0009077F">
        <w:rPr>
          <w:rFonts w:asciiTheme="majorHAnsi" w:hAnsiTheme="majorHAnsi" w:cs="Calibri"/>
          <w:color w:val="0D0D0D"/>
          <w:sz w:val="22"/>
          <w:szCs w:val="22"/>
          <w:lang w:eastAsia="es-HN"/>
        </w:rPr>
        <w:t>El(a) consultor(a) contratado para realizar la presente consultoría deberá contar como mínimo con las siguientes calificaciones:</w:t>
      </w:r>
    </w:p>
    <w:p w:rsidR="00781373" w:rsidRDefault="00781373" w:rsidP="00781373">
      <w:pPr>
        <w:rPr>
          <w:lang w:eastAsia="es-HN"/>
        </w:rPr>
      </w:pPr>
      <w:r>
        <w:rPr>
          <w:rFonts w:ascii="Arial" w:hAnsi="Arial" w:cs="Arial"/>
          <w:color w:val="263238"/>
        </w:rPr>
        <w:t>Profesional  universitario graduado de la carrera de Ingeniería Industrial</w:t>
      </w:r>
      <w:r>
        <w:br/>
        <w:t>Con Maestría en Administración de Negocios (MBA).</w:t>
      </w:r>
      <w:r>
        <w:br/>
        <w:t>Experiencia en Administración de Proyectos (Preferiblemente)</w:t>
      </w:r>
      <w:r>
        <w:br/>
        <w:t>Dominio del idioma inglés </w:t>
      </w:r>
      <w:r>
        <w:br/>
        <w:t>Experiencia en manejo de equipos multidisciplinarios </w:t>
      </w:r>
      <w:r>
        <w:br/>
        <w:t>Experiencia en servicio al cliente</w:t>
      </w:r>
      <w:r>
        <w:br/>
        <w:t>Conocimientos de estadística avanzada</w:t>
      </w:r>
      <w:r>
        <w:br/>
        <w:t>Manejo de paquetes ofimáticos </w:t>
      </w:r>
      <w:r>
        <w:br/>
        <w:t>Capacidad de redacción de informes a partir de datos estadísticos</w:t>
      </w:r>
      <w:r>
        <w:br/>
        <w:t>Capacidad de mejora de procesos </w:t>
      </w:r>
      <w:r>
        <w:br/>
        <w:t>Orientado a resultados </w:t>
      </w:r>
      <w:r>
        <w:br/>
        <w:t>Habilidad de comunicación.</w:t>
      </w:r>
    </w:p>
    <w:p w:rsidR="00F74970" w:rsidRDefault="00F74970" w:rsidP="009C36C0">
      <w:pPr>
        <w:numPr>
          <w:ilvl w:val="0"/>
          <w:numId w:val="45"/>
        </w:numPr>
        <w:spacing w:line="276" w:lineRule="auto"/>
        <w:jc w:val="both"/>
      </w:pPr>
      <w:bookmarkStart w:id="0" w:name="_GoBack"/>
      <w:bookmarkEnd w:id="0"/>
      <w:r>
        <w:br w:type="page"/>
      </w:r>
    </w:p>
    <w:p w:rsidR="00806C26" w:rsidRDefault="00806C26" w:rsidP="00AC1769">
      <w:pPr>
        <w:pStyle w:val="Prrafodelista"/>
        <w:spacing w:before="100" w:line="276" w:lineRule="auto"/>
        <w:ind w:left="1080"/>
        <w:jc w:val="both"/>
        <w:rPr>
          <w:lang w:val="es-HN"/>
        </w:rPr>
      </w:pPr>
    </w:p>
    <w:p w:rsidR="00AC1769" w:rsidRPr="0015638A" w:rsidRDefault="00AC1769" w:rsidP="00AC1769">
      <w:pPr>
        <w:numPr>
          <w:ilvl w:val="0"/>
          <w:numId w:val="26"/>
        </w:numPr>
        <w:ind w:left="0" w:firstLine="0"/>
        <w:rPr>
          <w:b/>
          <w:u w:val="single"/>
        </w:rPr>
      </w:pPr>
      <w:r w:rsidRPr="001736D3">
        <w:rPr>
          <w:b/>
          <w:u w:val="single"/>
        </w:rPr>
        <w:t>Duración del contrato de consultoría</w:t>
      </w:r>
      <w:r w:rsidRPr="0015638A">
        <w:rPr>
          <w:b/>
          <w:u w:val="single"/>
        </w:rPr>
        <w:t xml:space="preserve"> </w:t>
      </w:r>
    </w:p>
    <w:p w:rsidR="00AC1769" w:rsidRPr="0015638A" w:rsidRDefault="00AC1769" w:rsidP="00AC1769">
      <w:pPr>
        <w:rPr>
          <w:b/>
          <w:u w:val="single"/>
        </w:rPr>
      </w:pPr>
    </w:p>
    <w:p w:rsidR="00377240" w:rsidRDefault="00AC1769" w:rsidP="00AC1769">
      <w:pPr>
        <w:pStyle w:val="Prrafodelista"/>
        <w:rPr>
          <w:lang w:val="es-HN"/>
        </w:rPr>
      </w:pPr>
      <w:r w:rsidRPr="00883200">
        <w:rPr>
          <w:lang w:val="es-HN"/>
        </w:rPr>
        <w:t xml:space="preserve">Los productos establecidos en estos términos de referencia deben alcanzarse en </w:t>
      </w:r>
      <w:r w:rsidRPr="001736D3">
        <w:rPr>
          <w:lang w:val="es-HN"/>
        </w:rPr>
        <w:t xml:space="preserve">un periodo </w:t>
      </w:r>
      <w:r w:rsidR="009A6085">
        <w:rPr>
          <w:lang w:val="es-HN"/>
        </w:rPr>
        <w:t>comprendido</w:t>
      </w:r>
      <w:r w:rsidRPr="001736D3">
        <w:rPr>
          <w:lang w:val="es-HN"/>
        </w:rPr>
        <w:t xml:space="preserve"> </w:t>
      </w:r>
      <w:r w:rsidRPr="003C57F9">
        <w:rPr>
          <w:lang w:val="es-HN"/>
        </w:rPr>
        <w:t xml:space="preserve">del </w:t>
      </w:r>
      <w:r w:rsidR="00B91794" w:rsidRPr="003C57F9">
        <w:rPr>
          <w:lang w:val="es-HN"/>
        </w:rPr>
        <w:t>02</w:t>
      </w:r>
      <w:r w:rsidR="006F1886" w:rsidRPr="003C57F9">
        <w:rPr>
          <w:lang w:val="es-HN"/>
        </w:rPr>
        <w:t xml:space="preserve"> de </w:t>
      </w:r>
      <w:r w:rsidR="00B91794" w:rsidRPr="003C57F9">
        <w:rPr>
          <w:lang w:val="es-HN"/>
        </w:rPr>
        <w:t>julio hasta el 31</w:t>
      </w:r>
      <w:r w:rsidRPr="003C57F9">
        <w:rPr>
          <w:lang w:val="es-HN"/>
        </w:rPr>
        <w:t xml:space="preserve"> de </w:t>
      </w:r>
      <w:r w:rsidR="00B91794" w:rsidRPr="003C57F9">
        <w:rPr>
          <w:lang w:val="es-HN"/>
        </w:rPr>
        <w:t>diciembre</w:t>
      </w:r>
      <w:r w:rsidRPr="003C57F9">
        <w:rPr>
          <w:lang w:val="es-HN"/>
        </w:rPr>
        <w:t xml:space="preserve"> de 2018.</w:t>
      </w:r>
    </w:p>
    <w:p w:rsidR="00AC1769" w:rsidRDefault="00AC1769" w:rsidP="00AC1769">
      <w:pPr>
        <w:pStyle w:val="Prrafodelista"/>
        <w:rPr>
          <w:lang w:val="es-HN"/>
        </w:rPr>
      </w:pPr>
    </w:p>
    <w:p w:rsidR="00AC1769" w:rsidRPr="001736D3" w:rsidRDefault="00AC1769" w:rsidP="00AC1769">
      <w:pPr>
        <w:numPr>
          <w:ilvl w:val="0"/>
          <w:numId w:val="26"/>
        </w:numPr>
        <w:ind w:left="0" w:firstLine="0"/>
        <w:rPr>
          <w:b/>
          <w:u w:val="single"/>
        </w:rPr>
      </w:pPr>
      <w:r w:rsidRPr="001736D3">
        <w:rPr>
          <w:b/>
          <w:u w:val="single"/>
        </w:rPr>
        <w:t>Sede de la consultoría</w:t>
      </w:r>
    </w:p>
    <w:p w:rsidR="00AC1769" w:rsidRDefault="00AC1769" w:rsidP="00AC1769">
      <w:pPr>
        <w:spacing w:before="240" w:line="276" w:lineRule="auto"/>
        <w:ind w:left="709"/>
        <w:jc w:val="both"/>
        <w:rPr>
          <w:lang w:eastAsia="en-US"/>
        </w:rPr>
      </w:pPr>
      <w:r w:rsidRPr="001736D3">
        <w:rPr>
          <w:lang w:eastAsia="en-US"/>
        </w:rPr>
        <w:t>La sede da la consultoría será en las oficinas de la USINIEH en el edificio INICE en Col. Mirador de Loarque, Tegucigalpa M.D.C.</w:t>
      </w:r>
      <w:r>
        <w:rPr>
          <w:lang w:eastAsia="en-US"/>
        </w:rPr>
        <w:t xml:space="preserve"> </w:t>
      </w:r>
    </w:p>
    <w:p w:rsidR="00AC1769" w:rsidRDefault="00AC1769" w:rsidP="00AC1769">
      <w:pPr>
        <w:pStyle w:val="Prrafodelista"/>
        <w:rPr>
          <w:lang w:val="es-HN"/>
        </w:rPr>
      </w:pPr>
    </w:p>
    <w:p w:rsidR="0015638A" w:rsidRPr="008E2CA8" w:rsidRDefault="0015638A" w:rsidP="00653760">
      <w:pPr>
        <w:numPr>
          <w:ilvl w:val="0"/>
          <w:numId w:val="26"/>
        </w:numPr>
        <w:ind w:left="0" w:firstLine="0"/>
        <w:rPr>
          <w:b/>
          <w:u w:val="single"/>
        </w:rPr>
      </w:pPr>
      <w:r w:rsidRPr="008E2CA8">
        <w:rPr>
          <w:b/>
          <w:u w:val="single"/>
        </w:rPr>
        <w:t xml:space="preserve">Monto del contrato </w:t>
      </w:r>
    </w:p>
    <w:p w:rsidR="00653760" w:rsidRPr="008E2CA8" w:rsidRDefault="00653760" w:rsidP="00653760">
      <w:pPr>
        <w:rPr>
          <w:b/>
          <w:u w:val="single"/>
        </w:rPr>
      </w:pPr>
    </w:p>
    <w:p w:rsidR="00AC1769" w:rsidRDefault="0015638A" w:rsidP="00AC1769">
      <w:pPr>
        <w:ind w:left="708"/>
        <w:jc w:val="both"/>
      </w:pPr>
      <w:r w:rsidRPr="008E2CA8">
        <w:rPr>
          <w:lang w:eastAsia="en-US"/>
        </w:rPr>
        <w:t>(El monto total de la</w:t>
      </w:r>
      <w:r w:rsidR="00210E83" w:rsidRPr="008E2CA8">
        <w:rPr>
          <w:lang w:eastAsia="en-US"/>
        </w:rPr>
        <w:t xml:space="preserve"> consultoría será de lempiras </w:t>
      </w:r>
      <w:r w:rsidR="003C57F9">
        <w:rPr>
          <w:lang w:eastAsia="en-US"/>
        </w:rPr>
        <w:t>102,000</w:t>
      </w:r>
      <w:r w:rsidR="00AC1769">
        <w:rPr>
          <w:lang w:eastAsia="en-US"/>
        </w:rPr>
        <w:t>.</w:t>
      </w:r>
      <w:r w:rsidR="003C57F9">
        <w:rPr>
          <w:lang w:eastAsia="en-US"/>
        </w:rPr>
        <w:t>00</w:t>
      </w:r>
      <w:r w:rsidR="00AC1769">
        <w:rPr>
          <w:lang w:eastAsia="en-US"/>
        </w:rPr>
        <w:t xml:space="preserve"> </w:t>
      </w:r>
      <w:r w:rsidR="00AC1769">
        <w:t>La forma de pago será contra entrega de productos, de la siguiente manera:</w:t>
      </w:r>
    </w:p>
    <w:p w:rsidR="00AC1769" w:rsidRDefault="00AC1769" w:rsidP="00AC1769">
      <w:pPr>
        <w:ind w:left="708"/>
        <w:jc w:val="both"/>
      </w:pPr>
    </w:p>
    <w:p w:rsidR="001349B5" w:rsidRDefault="001349B5" w:rsidP="001349B5">
      <w:pPr>
        <w:numPr>
          <w:ilvl w:val="0"/>
          <w:numId w:val="37"/>
        </w:numPr>
        <w:spacing w:before="240" w:line="276" w:lineRule="auto"/>
        <w:contextualSpacing/>
        <w:jc w:val="both"/>
        <w:rPr>
          <w:rFonts w:ascii="Cambria" w:hAnsi="Cambria"/>
          <w:spacing w:val="1"/>
          <w:lang w:val="es-ES"/>
        </w:rPr>
      </w:pPr>
      <w:r>
        <w:rPr>
          <w:rFonts w:ascii="Cambria" w:hAnsi="Cambria"/>
          <w:spacing w:val="1"/>
        </w:rPr>
        <w:t>25</w:t>
      </w:r>
      <w:r>
        <w:rPr>
          <w:rFonts w:ascii="Cambria" w:hAnsi="Cambria"/>
          <w:spacing w:val="1"/>
          <w:lang w:val="es-ES"/>
        </w:rPr>
        <w:t>% del monto total contra la entrega y aceptación del producto 1: (entrega al 17/09/2018)</w:t>
      </w:r>
    </w:p>
    <w:p w:rsidR="001349B5" w:rsidRDefault="001349B5" w:rsidP="001349B5">
      <w:pPr>
        <w:numPr>
          <w:ilvl w:val="0"/>
          <w:numId w:val="37"/>
        </w:numPr>
        <w:spacing w:before="240" w:line="276" w:lineRule="auto"/>
        <w:contextualSpacing/>
        <w:jc w:val="both"/>
        <w:rPr>
          <w:rFonts w:ascii="Cambria" w:hAnsi="Cambria"/>
          <w:spacing w:val="1"/>
          <w:lang w:val="es-ES"/>
        </w:rPr>
      </w:pPr>
      <w:r>
        <w:rPr>
          <w:rFonts w:ascii="Cambria" w:hAnsi="Cambria"/>
          <w:spacing w:val="1"/>
          <w:lang w:val="es-ES"/>
        </w:rPr>
        <w:t>25% del monto total contra la entrega y aceptación del producto 2: (entrega al 17/10/2018)</w:t>
      </w:r>
    </w:p>
    <w:p w:rsidR="001349B5" w:rsidRDefault="001349B5" w:rsidP="001349B5">
      <w:pPr>
        <w:numPr>
          <w:ilvl w:val="0"/>
          <w:numId w:val="37"/>
        </w:numPr>
        <w:spacing w:before="240" w:line="276" w:lineRule="auto"/>
        <w:contextualSpacing/>
        <w:jc w:val="both"/>
        <w:rPr>
          <w:rFonts w:ascii="Cambria" w:hAnsi="Cambria"/>
          <w:spacing w:val="1"/>
          <w:lang w:val="es-ES"/>
        </w:rPr>
      </w:pPr>
      <w:r>
        <w:rPr>
          <w:rFonts w:ascii="Cambria" w:hAnsi="Cambria"/>
          <w:spacing w:val="1"/>
          <w:lang w:val="es-ES"/>
        </w:rPr>
        <w:t>25% del monto total contra la entrega y aceptación del producto 3: (entrega al 17/11/2018)</w:t>
      </w:r>
    </w:p>
    <w:p w:rsidR="001349B5" w:rsidRDefault="001349B5" w:rsidP="001349B5">
      <w:pPr>
        <w:numPr>
          <w:ilvl w:val="0"/>
          <w:numId w:val="37"/>
        </w:numPr>
        <w:spacing w:before="240" w:line="276" w:lineRule="auto"/>
        <w:contextualSpacing/>
        <w:jc w:val="both"/>
        <w:rPr>
          <w:rFonts w:ascii="Cambria" w:hAnsi="Cambria"/>
          <w:spacing w:val="1"/>
          <w:lang w:val="es-ES"/>
        </w:rPr>
      </w:pPr>
      <w:r>
        <w:rPr>
          <w:rFonts w:ascii="Cambria" w:hAnsi="Cambria"/>
          <w:spacing w:val="1"/>
          <w:lang w:val="es-ES"/>
        </w:rPr>
        <w:t>25% del monto total contra la entrega y aceptación del producto 4: (entrega al 15/12/2018)</w:t>
      </w:r>
    </w:p>
    <w:p w:rsidR="00AC1769" w:rsidRPr="006F1886" w:rsidRDefault="00AC1769" w:rsidP="00AC1769">
      <w:pPr>
        <w:jc w:val="both"/>
        <w:rPr>
          <w:lang w:val="es-ES"/>
        </w:rPr>
      </w:pPr>
    </w:p>
    <w:p w:rsidR="00AC1769" w:rsidRPr="001736D3" w:rsidRDefault="00AC1769" w:rsidP="00AC1769">
      <w:pPr>
        <w:pStyle w:val="Prrafodelista"/>
        <w:numPr>
          <w:ilvl w:val="0"/>
          <w:numId w:val="26"/>
        </w:numPr>
        <w:rPr>
          <w:b/>
          <w:u w:val="single"/>
        </w:rPr>
      </w:pPr>
      <w:r w:rsidRPr="001736D3">
        <w:rPr>
          <w:b/>
          <w:u w:val="single"/>
        </w:rPr>
        <w:t>Impuestos</w:t>
      </w:r>
    </w:p>
    <w:p w:rsidR="00AC1769" w:rsidRDefault="00AC1769" w:rsidP="00AC1769">
      <w:pPr>
        <w:spacing w:before="240" w:line="276" w:lineRule="auto"/>
        <w:jc w:val="both"/>
        <w:rPr>
          <w:rFonts w:ascii="Cambria" w:eastAsia="Calibri" w:hAnsi="Cambria" w:cs="Calibri"/>
          <w:spacing w:val="1"/>
        </w:rPr>
      </w:pPr>
      <w:r w:rsidRPr="00CE0EC9">
        <w:rPr>
          <w:rFonts w:ascii="Cambria" w:eastAsia="Calibri" w:hAnsi="Cambria" w:cs="Calibri"/>
          <w:spacing w:val="1"/>
        </w:rPr>
        <w:t>Se hará deducible el 12.5% del monto total de la consultoría equivalente al pago de honorarios profesionales por concepto de pago de impuesto sobre la renta (ISR).</w:t>
      </w:r>
    </w:p>
    <w:p w:rsidR="00516914" w:rsidRDefault="00516914" w:rsidP="00AC1769">
      <w:pPr>
        <w:spacing w:before="240" w:line="276" w:lineRule="auto"/>
        <w:jc w:val="both"/>
        <w:rPr>
          <w:rFonts w:ascii="Cambria" w:eastAsia="Calibri" w:hAnsi="Cambria" w:cs="Calibri"/>
          <w:spacing w:val="1"/>
        </w:rPr>
      </w:pPr>
    </w:p>
    <w:p w:rsidR="00AC1769" w:rsidRDefault="00AC1769" w:rsidP="00AC1769">
      <w:pPr>
        <w:pStyle w:val="Prrafodelista"/>
        <w:numPr>
          <w:ilvl w:val="0"/>
          <w:numId w:val="26"/>
        </w:numPr>
        <w:rPr>
          <w:b/>
          <w:u w:val="single"/>
        </w:rPr>
      </w:pPr>
      <w:r w:rsidRPr="001736D3">
        <w:rPr>
          <w:b/>
          <w:u w:val="single"/>
        </w:rPr>
        <w:t>Garantía de calidad</w:t>
      </w:r>
    </w:p>
    <w:p w:rsidR="00AC1769" w:rsidRPr="001736D3" w:rsidRDefault="00AC1769" w:rsidP="00AC1769">
      <w:pPr>
        <w:pStyle w:val="Prrafodelista"/>
        <w:rPr>
          <w:b/>
          <w:u w:val="single"/>
        </w:rPr>
      </w:pPr>
    </w:p>
    <w:p w:rsidR="003C57F9" w:rsidRDefault="00AC1769" w:rsidP="009C36C0">
      <w:pPr>
        <w:autoSpaceDE w:val="0"/>
        <w:autoSpaceDN w:val="0"/>
        <w:adjustRightInd w:val="0"/>
        <w:spacing w:line="360" w:lineRule="auto"/>
        <w:jc w:val="both"/>
      </w:pPr>
      <w:r w:rsidRPr="001736D3">
        <w:t xml:space="preserve">En aplicación a lo establecido en el </w:t>
      </w:r>
      <w:r w:rsidR="00516914" w:rsidRPr="001736D3">
        <w:t>Artículo</w:t>
      </w:r>
      <w:r w:rsidRPr="001736D3">
        <w:t xml:space="preserve"> 106 de la Ley de Contratación del Estado y 243 del Reglamento de la Ley de Contratación del Estado, de cada pago parcial en concepto de honorarios se  realizará la retención del 10% del monto a pagar en concepto de garantía de </w:t>
      </w:r>
      <w:r w:rsidRPr="001736D3">
        <w:lastRenderedPageBreak/>
        <w:t>calidad, realizándose la devolución</w:t>
      </w:r>
      <w:r w:rsidRPr="001736D3">
        <w:rPr>
          <w:color w:val="FF0000"/>
        </w:rPr>
        <w:t xml:space="preserve"> </w:t>
      </w:r>
      <w:r w:rsidRPr="001736D3">
        <w:t>junto al pago final al producirse la terminación normal del contrato.</w:t>
      </w:r>
    </w:p>
    <w:p w:rsidR="00AC1769" w:rsidRDefault="00AC1769" w:rsidP="00AC1769">
      <w:pPr>
        <w:autoSpaceDE w:val="0"/>
        <w:autoSpaceDN w:val="0"/>
        <w:adjustRightInd w:val="0"/>
        <w:spacing w:line="360" w:lineRule="auto"/>
        <w:jc w:val="both"/>
      </w:pPr>
    </w:p>
    <w:p w:rsidR="00AC1769" w:rsidRPr="001736D3" w:rsidRDefault="00AC1769" w:rsidP="00AC1769">
      <w:pPr>
        <w:pStyle w:val="Prrafodelista"/>
        <w:numPr>
          <w:ilvl w:val="0"/>
          <w:numId w:val="26"/>
        </w:numPr>
        <w:rPr>
          <w:b/>
          <w:u w:val="single"/>
        </w:rPr>
      </w:pPr>
      <w:r w:rsidRPr="001736D3">
        <w:rPr>
          <w:b/>
          <w:u w:val="single"/>
        </w:rPr>
        <w:t xml:space="preserve">Multas </w:t>
      </w:r>
    </w:p>
    <w:p w:rsidR="00AC1769" w:rsidRPr="001736D3" w:rsidRDefault="00AC1769" w:rsidP="00AC1769">
      <w:pPr>
        <w:pStyle w:val="Prrafodelista"/>
        <w:rPr>
          <w:b/>
          <w:u w:val="single"/>
        </w:rPr>
      </w:pPr>
    </w:p>
    <w:p w:rsidR="00AC1769" w:rsidRPr="001736D3" w:rsidRDefault="00AC1769" w:rsidP="00AC1769">
      <w:pPr>
        <w:pStyle w:val="Pa2"/>
        <w:spacing w:line="360" w:lineRule="auto"/>
        <w:jc w:val="both"/>
        <w:rPr>
          <w:i/>
          <w:sz w:val="22"/>
          <w:szCs w:val="22"/>
        </w:rPr>
      </w:pPr>
      <w:r w:rsidRPr="001736D3">
        <w:rPr>
          <w:rFonts w:eastAsia="Calibri"/>
          <w:spacing w:val="1"/>
          <w:sz w:val="22"/>
          <w:szCs w:val="22"/>
        </w:rPr>
        <w:t>El contrato estará sujeto a lo establecido en el</w:t>
      </w:r>
      <w:r w:rsidRPr="001736D3">
        <w:rPr>
          <w:b/>
          <w:bCs/>
          <w:sz w:val="22"/>
          <w:szCs w:val="22"/>
        </w:rPr>
        <w:t xml:space="preserve"> </w:t>
      </w:r>
      <w:r w:rsidRPr="001736D3">
        <w:rPr>
          <w:bCs/>
          <w:sz w:val="22"/>
          <w:szCs w:val="22"/>
        </w:rPr>
        <w:t>ARTÍCULO 67 de las Disposiciones Generales del Presupuesto de Ingresos y Egresos de la República, ejercicio fiscal 2018, publicadas en el Diario Oficial La Gaceta el viernes 19 de enero de 2018, el cual establece que: “</w:t>
      </w:r>
      <w:r w:rsidRPr="001736D3">
        <w:rPr>
          <w:i/>
          <w:sz w:val="22"/>
          <w:szCs w:val="22"/>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AC1769" w:rsidRPr="001736D3" w:rsidRDefault="00AC1769" w:rsidP="00AC1769">
      <w:pPr>
        <w:spacing w:line="360" w:lineRule="auto"/>
        <w:jc w:val="both"/>
        <w:rPr>
          <w:i/>
        </w:rPr>
      </w:pPr>
      <w:r w:rsidRPr="001736D3">
        <w:rPr>
          <w:i/>
        </w:rPr>
        <w:t>Esta misma disposición se debe aplicar a todos los contratos de bienes y servicios que celebren las Instituciones del Sector Público”.</w:t>
      </w:r>
    </w:p>
    <w:p w:rsidR="00AC1769" w:rsidRPr="001736D3" w:rsidRDefault="00AC1769" w:rsidP="00AC1769">
      <w:pPr>
        <w:ind w:left="1068"/>
        <w:jc w:val="both"/>
      </w:pPr>
    </w:p>
    <w:p w:rsidR="00AC1769" w:rsidRPr="0015638A" w:rsidRDefault="00AC1769" w:rsidP="00AC1769">
      <w:pPr>
        <w:ind w:left="1068"/>
        <w:jc w:val="both"/>
      </w:pPr>
    </w:p>
    <w:p w:rsidR="00AC1769" w:rsidRPr="00AC1769" w:rsidRDefault="00AC1769" w:rsidP="00AC1769">
      <w:pPr>
        <w:jc w:val="both"/>
      </w:pPr>
    </w:p>
    <w:p w:rsidR="00C86162" w:rsidRDefault="00C86162" w:rsidP="00AC1769">
      <w:pPr>
        <w:spacing w:line="276" w:lineRule="auto"/>
        <w:ind w:left="708"/>
        <w:jc w:val="both"/>
        <w:rPr>
          <w:rFonts w:ascii="Cambria" w:eastAsia="Calibri" w:hAnsi="Cambria" w:cs="Calibri"/>
          <w:spacing w:val="1"/>
        </w:rPr>
      </w:pPr>
    </w:p>
    <w:sectPr w:rsidR="00C86162"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C6D" w:rsidRDefault="00DB4C6D">
      <w:r>
        <w:separator/>
      </w:r>
    </w:p>
  </w:endnote>
  <w:endnote w:type="continuationSeparator" w:id="0">
    <w:p w:rsidR="00DB4C6D" w:rsidRDefault="00DB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69" w:rsidRPr="00D4338B" w:rsidRDefault="00AC1769" w:rsidP="00AC1769">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AC1769" w:rsidRDefault="00AC1769" w:rsidP="00AC1769">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AC1769" w:rsidRDefault="00AC1769" w:rsidP="00AC1769">
    <w:pPr>
      <w:pStyle w:val="Piedepgina"/>
      <w:jc w:val="center"/>
      <w:rPr>
        <w:rFonts w:ascii="Century Gothic" w:hAnsi="Century Gothic"/>
        <w:b/>
        <w:sz w:val="20"/>
        <w:szCs w:val="20"/>
      </w:rPr>
    </w:pPr>
  </w:p>
  <w:p w:rsidR="00AC1769" w:rsidRPr="00594E9F" w:rsidRDefault="00AC1769" w:rsidP="00AC1769">
    <w:pPr>
      <w:jc w:val="right"/>
      <w:rPr>
        <w:rFonts w:ascii="Verdana" w:hAnsi="Verdana"/>
        <w:b/>
        <w:sz w:val="14"/>
      </w:rPr>
    </w:pPr>
    <w:r>
      <w:t xml:space="preserve">Página </w:t>
    </w:r>
    <w:r w:rsidR="00422183">
      <w:fldChar w:fldCharType="begin"/>
    </w:r>
    <w:r w:rsidR="00422183">
      <w:instrText xml:space="preserve"> PAGE </w:instrText>
    </w:r>
    <w:r w:rsidR="00422183">
      <w:fldChar w:fldCharType="separate"/>
    </w:r>
    <w:r w:rsidR="00781373">
      <w:rPr>
        <w:noProof/>
      </w:rPr>
      <w:t>5</w:t>
    </w:r>
    <w:r w:rsidR="00422183">
      <w:rPr>
        <w:noProof/>
      </w:rPr>
      <w:fldChar w:fldCharType="end"/>
    </w:r>
    <w:r>
      <w:t xml:space="preserve"> de </w:t>
    </w:r>
    <w:r w:rsidR="00160BCA">
      <w:fldChar w:fldCharType="begin"/>
    </w:r>
    <w:r w:rsidR="00160BCA">
      <w:instrText xml:space="preserve"> NUMPAGES  </w:instrText>
    </w:r>
    <w:r w:rsidR="00160BCA">
      <w:fldChar w:fldCharType="separate"/>
    </w:r>
    <w:r w:rsidR="00781373">
      <w:rPr>
        <w:noProof/>
      </w:rPr>
      <w:t>5</w:t>
    </w:r>
    <w:r w:rsidR="00160BCA">
      <w:rPr>
        <w:noProof/>
      </w:rPr>
      <w:fldChar w:fldCharType="end"/>
    </w:r>
  </w:p>
  <w:p w:rsidR="00E6749E" w:rsidRPr="00080DFA" w:rsidRDefault="00E6749E" w:rsidP="00080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C6D" w:rsidRDefault="00DB4C6D">
      <w:r>
        <w:separator/>
      </w:r>
    </w:p>
  </w:footnote>
  <w:footnote w:type="continuationSeparator" w:id="0">
    <w:p w:rsidR="00DB4C6D" w:rsidRDefault="00DB4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15:restartNumberingAfterBreak="0">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15:restartNumberingAfterBreak="0">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15:restartNumberingAfterBreak="0">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0F0157B2"/>
    <w:multiLevelType w:val="multilevel"/>
    <w:tmpl w:val="222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15:restartNumberingAfterBreak="0">
    <w:nsid w:val="16AF67B9"/>
    <w:multiLevelType w:val="hybridMultilevel"/>
    <w:tmpl w:val="23140746"/>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15:restartNumberingAfterBreak="0">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15:restartNumberingAfterBreak="0">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69A0FE8"/>
    <w:multiLevelType w:val="multilevel"/>
    <w:tmpl w:val="F67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2F947F5D"/>
    <w:multiLevelType w:val="hybridMultilevel"/>
    <w:tmpl w:val="EDA4610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2" w15:restartNumberingAfterBreak="0">
    <w:nsid w:val="30055DE0"/>
    <w:multiLevelType w:val="hybridMultilevel"/>
    <w:tmpl w:val="48AEA5C6"/>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4" w15:restartNumberingAfterBreak="0">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7" w15:restartNumberingAfterBreak="0">
    <w:nsid w:val="46C704CD"/>
    <w:multiLevelType w:val="hybridMultilevel"/>
    <w:tmpl w:val="AF909856"/>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8" w15:restartNumberingAfterBreak="0">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1" w15:restartNumberingAfterBreak="0">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6B532325"/>
    <w:multiLevelType w:val="multilevel"/>
    <w:tmpl w:val="03B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6C3B57BA"/>
    <w:multiLevelType w:val="hybridMultilevel"/>
    <w:tmpl w:val="2A8C859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15:restartNumberingAfterBreak="0">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9" w15:restartNumberingAfterBreak="0">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40" w15:restartNumberingAfterBreak="0">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24"/>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2"/>
  </w:num>
  <w:num w:numId="7">
    <w:abstractNumId w:val="18"/>
  </w:num>
  <w:num w:numId="8">
    <w:abstractNumId w:val="29"/>
  </w:num>
  <w:num w:numId="9">
    <w:abstractNumId w:val="15"/>
  </w:num>
  <w:num w:numId="10">
    <w:abstractNumId w:val="13"/>
  </w:num>
  <w:num w:numId="11">
    <w:abstractNumId w:val="1"/>
  </w:num>
  <w:num w:numId="12">
    <w:abstractNumId w:val="31"/>
  </w:num>
  <w:num w:numId="13">
    <w:abstractNumId w:val="2"/>
  </w:num>
  <w:num w:numId="14">
    <w:abstractNumId w:val="25"/>
  </w:num>
  <w:num w:numId="15">
    <w:abstractNumId w:val="8"/>
  </w:num>
  <w:num w:numId="16">
    <w:abstractNumId w:val="6"/>
  </w:num>
  <w:num w:numId="17">
    <w:abstractNumId w:val="36"/>
  </w:num>
  <w:num w:numId="18">
    <w:abstractNumId w:val="5"/>
  </w:num>
  <w:num w:numId="19">
    <w:abstractNumId w:val="33"/>
  </w:num>
  <w:num w:numId="20">
    <w:abstractNumId w:val="14"/>
  </w:num>
  <w:num w:numId="21">
    <w:abstractNumId w:val="20"/>
  </w:num>
  <w:num w:numId="22">
    <w:abstractNumId w:val="32"/>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17"/>
  </w:num>
  <w:num w:numId="26">
    <w:abstractNumId w:val="10"/>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5"/>
  </w:num>
  <w:num w:numId="34">
    <w:abstractNumId w:val="16"/>
  </w:num>
  <w:num w:numId="35">
    <w:abstractNumId w:val="7"/>
  </w:num>
  <w:num w:numId="36">
    <w:abstractNumId w:val="37"/>
  </w:num>
  <w:num w:numId="37">
    <w:abstractNumId w:val="27"/>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3"/>
  </w:num>
  <w:num w:numId="41">
    <w:abstractNumId w:val="26"/>
  </w:num>
  <w:num w:numId="42">
    <w:abstractNumId w:val="4"/>
  </w:num>
  <w:num w:numId="43">
    <w:abstractNumId w:val="34"/>
  </w:num>
  <w:num w:numId="44">
    <w:abstractNumId w:val="21"/>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18BF"/>
    <w:rsid w:val="00004A44"/>
    <w:rsid w:val="0000517B"/>
    <w:rsid w:val="000069B0"/>
    <w:rsid w:val="00014445"/>
    <w:rsid w:val="000176E9"/>
    <w:rsid w:val="00020C1C"/>
    <w:rsid w:val="00021D91"/>
    <w:rsid w:val="00024481"/>
    <w:rsid w:val="00025C3C"/>
    <w:rsid w:val="00026410"/>
    <w:rsid w:val="00030219"/>
    <w:rsid w:val="00032776"/>
    <w:rsid w:val="00032EB7"/>
    <w:rsid w:val="000341B9"/>
    <w:rsid w:val="00042DA8"/>
    <w:rsid w:val="00044629"/>
    <w:rsid w:val="00045646"/>
    <w:rsid w:val="00046F3C"/>
    <w:rsid w:val="00053359"/>
    <w:rsid w:val="000545BB"/>
    <w:rsid w:val="00054AF4"/>
    <w:rsid w:val="00056C15"/>
    <w:rsid w:val="000640D4"/>
    <w:rsid w:val="000644EE"/>
    <w:rsid w:val="00073ED1"/>
    <w:rsid w:val="000742A5"/>
    <w:rsid w:val="000774A5"/>
    <w:rsid w:val="00080DFA"/>
    <w:rsid w:val="000811F6"/>
    <w:rsid w:val="000813A4"/>
    <w:rsid w:val="00081567"/>
    <w:rsid w:val="0008295B"/>
    <w:rsid w:val="0008644A"/>
    <w:rsid w:val="00091455"/>
    <w:rsid w:val="000932AF"/>
    <w:rsid w:val="000A13CD"/>
    <w:rsid w:val="000A2892"/>
    <w:rsid w:val="000A2B30"/>
    <w:rsid w:val="000A3501"/>
    <w:rsid w:val="000A3AD6"/>
    <w:rsid w:val="000A4177"/>
    <w:rsid w:val="000A419F"/>
    <w:rsid w:val="000A5EB6"/>
    <w:rsid w:val="000B5F7F"/>
    <w:rsid w:val="000B67E5"/>
    <w:rsid w:val="000C0DB1"/>
    <w:rsid w:val="000D4D29"/>
    <w:rsid w:val="000D6E91"/>
    <w:rsid w:val="000E10CC"/>
    <w:rsid w:val="000E2627"/>
    <w:rsid w:val="000E2C10"/>
    <w:rsid w:val="000E4629"/>
    <w:rsid w:val="000E6B48"/>
    <w:rsid w:val="000E75C9"/>
    <w:rsid w:val="000E797F"/>
    <w:rsid w:val="000F26E3"/>
    <w:rsid w:val="000F5254"/>
    <w:rsid w:val="000F61CB"/>
    <w:rsid w:val="0010466A"/>
    <w:rsid w:val="00104885"/>
    <w:rsid w:val="001053D9"/>
    <w:rsid w:val="00106911"/>
    <w:rsid w:val="00107E51"/>
    <w:rsid w:val="001162D6"/>
    <w:rsid w:val="00121D80"/>
    <w:rsid w:val="001230CF"/>
    <w:rsid w:val="00127F72"/>
    <w:rsid w:val="001312C5"/>
    <w:rsid w:val="00133497"/>
    <w:rsid w:val="001349B5"/>
    <w:rsid w:val="00136125"/>
    <w:rsid w:val="00142D00"/>
    <w:rsid w:val="0015138D"/>
    <w:rsid w:val="00152D62"/>
    <w:rsid w:val="0015638A"/>
    <w:rsid w:val="001576CC"/>
    <w:rsid w:val="00160BCA"/>
    <w:rsid w:val="0016459E"/>
    <w:rsid w:val="00166287"/>
    <w:rsid w:val="001671BD"/>
    <w:rsid w:val="001721B2"/>
    <w:rsid w:val="001733F6"/>
    <w:rsid w:val="00174B58"/>
    <w:rsid w:val="00176850"/>
    <w:rsid w:val="001908FF"/>
    <w:rsid w:val="00192EC4"/>
    <w:rsid w:val="00197A18"/>
    <w:rsid w:val="00197EA2"/>
    <w:rsid w:val="001A1A86"/>
    <w:rsid w:val="001A2B8F"/>
    <w:rsid w:val="001A60FD"/>
    <w:rsid w:val="001A71F5"/>
    <w:rsid w:val="001A7B34"/>
    <w:rsid w:val="001B3C71"/>
    <w:rsid w:val="001B7BB3"/>
    <w:rsid w:val="001C3D22"/>
    <w:rsid w:val="001C705C"/>
    <w:rsid w:val="001D608E"/>
    <w:rsid w:val="001D6494"/>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273AC"/>
    <w:rsid w:val="002279A1"/>
    <w:rsid w:val="00231877"/>
    <w:rsid w:val="00234169"/>
    <w:rsid w:val="00243B22"/>
    <w:rsid w:val="00245F39"/>
    <w:rsid w:val="002469ED"/>
    <w:rsid w:val="00246D44"/>
    <w:rsid w:val="0024790C"/>
    <w:rsid w:val="00253916"/>
    <w:rsid w:val="00257B81"/>
    <w:rsid w:val="00260BAA"/>
    <w:rsid w:val="00265B9F"/>
    <w:rsid w:val="00280A45"/>
    <w:rsid w:val="00282A43"/>
    <w:rsid w:val="00284421"/>
    <w:rsid w:val="00284B54"/>
    <w:rsid w:val="002864A0"/>
    <w:rsid w:val="00286E3A"/>
    <w:rsid w:val="00287156"/>
    <w:rsid w:val="0029050C"/>
    <w:rsid w:val="00290FAE"/>
    <w:rsid w:val="00291A72"/>
    <w:rsid w:val="0029288D"/>
    <w:rsid w:val="00293464"/>
    <w:rsid w:val="002947AA"/>
    <w:rsid w:val="002A0579"/>
    <w:rsid w:val="002A2354"/>
    <w:rsid w:val="002A5870"/>
    <w:rsid w:val="002A7E28"/>
    <w:rsid w:val="002B5A42"/>
    <w:rsid w:val="002C303C"/>
    <w:rsid w:val="002C3BFF"/>
    <w:rsid w:val="002C5190"/>
    <w:rsid w:val="002D1EDC"/>
    <w:rsid w:val="002D2F05"/>
    <w:rsid w:val="002D4468"/>
    <w:rsid w:val="002D5AAF"/>
    <w:rsid w:val="002D6F7C"/>
    <w:rsid w:val="002E19FE"/>
    <w:rsid w:val="002E1AB8"/>
    <w:rsid w:val="002E6A26"/>
    <w:rsid w:val="002F0C4A"/>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2D4B"/>
    <w:rsid w:val="003238DB"/>
    <w:rsid w:val="00340DD1"/>
    <w:rsid w:val="00342672"/>
    <w:rsid w:val="00350CE7"/>
    <w:rsid w:val="003531C4"/>
    <w:rsid w:val="003541DA"/>
    <w:rsid w:val="003548F6"/>
    <w:rsid w:val="00355449"/>
    <w:rsid w:val="0035631D"/>
    <w:rsid w:val="00356CE1"/>
    <w:rsid w:val="003644D1"/>
    <w:rsid w:val="0037170C"/>
    <w:rsid w:val="00377240"/>
    <w:rsid w:val="0038262D"/>
    <w:rsid w:val="003837F4"/>
    <w:rsid w:val="003849AE"/>
    <w:rsid w:val="003907B2"/>
    <w:rsid w:val="00394692"/>
    <w:rsid w:val="003A29DE"/>
    <w:rsid w:val="003A37A8"/>
    <w:rsid w:val="003A3B50"/>
    <w:rsid w:val="003A46D7"/>
    <w:rsid w:val="003C02E3"/>
    <w:rsid w:val="003C2037"/>
    <w:rsid w:val="003C57F9"/>
    <w:rsid w:val="003D148C"/>
    <w:rsid w:val="003D502B"/>
    <w:rsid w:val="003D6C61"/>
    <w:rsid w:val="003E1A81"/>
    <w:rsid w:val="003E286A"/>
    <w:rsid w:val="003F713B"/>
    <w:rsid w:val="003F73C1"/>
    <w:rsid w:val="00400F0F"/>
    <w:rsid w:val="00401564"/>
    <w:rsid w:val="00403D44"/>
    <w:rsid w:val="004119E3"/>
    <w:rsid w:val="00415049"/>
    <w:rsid w:val="00415A96"/>
    <w:rsid w:val="004160AF"/>
    <w:rsid w:val="00416322"/>
    <w:rsid w:val="0041768F"/>
    <w:rsid w:val="00421E40"/>
    <w:rsid w:val="00422183"/>
    <w:rsid w:val="004233A0"/>
    <w:rsid w:val="00425780"/>
    <w:rsid w:val="00425F95"/>
    <w:rsid w:val="00427C6E"/>
    <w:rsid w:val="0043527D"/>
    <w:rsid w:val="00435444"/>
    <w:rsid w:val="00437962"/>
    <w:rsid w:val="00441C75"/>
    <w:rsid w:val="00445E15"/>
    <w:rsid w:val="00446B0F"/>
    <w:rsid w:val="00447679"/>
    <w:rsid w:val="004513C5"/>
    <w:rsid w:val="00455454"/>
    <w:rsid w:val="00460BF2"/>
    <w:rsid w:val="00465FE2"/>
    <w:rsid w:val="00472A0C"/>
    <w:rsid w:val="0047649D"/>
    <w:rsid w:val="00477A22"/>
    <w:rsid w:val="00484D07"/>
    <w:rsid w:val="004863F6"/>
    <w:rsid w:val="004924AF"/>
    <w:rsid w:val="00493B27"/>
    <w:rsid w:val="00496CA0"/>
    <w:rsid w:val="004975E5"/>
    <w:rsid w:val="004A33CA"/>
    <w:rsid w:val="004B0016"/>
    <w:rsid w:val="004B2F77"/>
    <w:rsid w:val="004B36CA"/>
    <w:rsid w:val="004B73E8"/>
    <w:rsid w:val="004C07FC"/>
    <w:rsid w:val="004C179E"/>
    <w:rsid w:val="004C4717"/>
    <w:rsid w:val="004C5D9B"/>
    <w:rsid w:val="004C7D36"/>
    <w:rsid w:val="004D1E18"/>
    <w:rsid w:val="004D2516"/>
    <w:rsid w:val="004D3B64"/>
    <w:rsid w:val="004D449A"/>
    <w:rsid w:val="004D4F43"/>
    <w:rsid w:val="004E0B50"/>
    <w:rsid w:val="004E0DC3"/>
    <w:rsid w:val="004E1D09"/>
    <w:rsid w:val="004E298B"/>
    <w:rsid w:val="004E6A21"/>
    <w:rsid w:val="004F03F6"/>
    <w:rsid w:val="004F7A47"/>
    <w:rsid w:val="004F7AA9"/>
    <w:rsid w:val="00501CDD"/>
    <w:rsid w:val="005049D8"/>
    <w:rsid w:val="005125E1"/>
    <w:rsid w:val="00516914"/>
    <w:rsid w:val="005169ED"/>
    <w:rsid w:val="005173AF"/>
    <w:rsid w:val="00522BD9"/>
    <w:rsid w:val="00530867"/>
    <w:rsid w:val="00531A21"/>
    <w:rsid w:val="005336F8"/>
    <w:rsid w:val="00536C09"/>
    <w:rsid w:val="00545D24"/>
    <w:rsid w:val="00545EF0"/>
    <w:rsid w:val="00557138"/>
    <w:rsid w:val="00562EA9"/>
    <w:rsid w:val="0056511E"/>
    <w:rsid w:val="00565DE9"/>
    <w:rsid w:val="0057134B"/>
    <w:rsid w:val="00573B7D"/>
    <w:rsid w:val="00573CE9"/>
    <w:rsid w:val="00575F87"/>
    <w:rsid w:val="005839EB"/>
    <w:rsid w:val="00586633"/>
    <w:rsid w:val="00594E9F"/>
    <w:rsid w:val="00596C15"/>
    <w:rsid w:val="005975BB"/>
    <w:rsid w:val="005A02E0"/>
    <w:rsid w:val="005A23CB"/>
    <w:rsid w:val="005A4526"/>
    <w:rsid w:val="005A6DC6"/>
    <w:rsid w:val="005A73FC"/>
    <w:rsid w:val="005B3357"/>
    <w:rsid w:val="005C4696"/>
    <w:rsid w:val="005C5AF6"/>
    <w:rsid w:val="005D0263"/>
    <w:rsid w:val="005D2328"/>
    <w:rsid w:val="005D4C17"/>
    <w:rsid w:val="005D7032"/>
    <w:rsid w:val="005E0267"/>
    <w:rsid w:val="005E0D42"/>
    <w:rsid w:val="005E0EC3"/>
    <w:rsid w:val="005E1DA0"/>
    <w:rsid w:val="005E44B6"/>
    <w:rsid w:val="005E516F"/>
    <w:rsid w:val="005E7E01"/>
    <w:rsid w:val="00600821"/>
    <w:rsid w:val="00610B2E"/>
    <w:rsid w:val="00611D94"/>
    <w:rsid w:val="00613690"/>
    <w:rsid w:val="00616F41"/>
    <w:rsid w:val="00617012"/>
    <w:rsid w:val="00617F7A"/>
    <w:rsid w:val="00622DB6"/>
    <w:rsid w:val="006230E4"/>
    <w:rsid w:val="0062342A"/>
    <w:rsid w:val="00623930"/>
    <w:rsid w:val="00623FCB"/>
    <w:rsid w:val="00625681"/>
    <w:rsid w:val="00642158"/>
    <w:rsid w:val="006425F1"/>
    <w:rsid w:val="00642A32"/>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A0C5A"/>
    <w:rsid w:val="006B4150"/>
    <w:rsid w:val="006B48FF"/>
    <w:rsid w:val="006B55E1"/>
    <w:rsid w:val="006C4337"/>
    <w:rsid w:val="006C44E1"/>
    <w:rsid w:val="006C71D3"/>
    <w:rsid w:val="006D006C"/>
    <w:rsid w:val="006D067F"/>
    <w:rsid w:val="006D2257"/>
    <w:rsid w:val="006D23C0"/>
    <w:rsid w:val="006D640F"/>
    <w:rsid w:val="006E208A"/>
    <w:rsid w:val="006E265F"/>
    <w:rsid w:val="006E4DD4"/>
    <w:rsid w:val="006F1886"/>
    <w:rsid w:val="006F61CB"/>
    <w:rsid w:val="006F6630"/>
    <w:rsid w:val="006F7EF0"/>
    <w:rsid w:val="00701BC8"/>
    <w:rsid w:val="007028EE"/>
    <w:rsid w:val="00703BFA"/>
    <w:rsid w:val="00713238"/>
    <w:rsid w:val="00713D34"/>
    <w:rsid w:val="0072115F"/>
    <w:rsid w:val="0072266C"/>
    <w:rsid w:val="0072468F"/>
    <w:rsid w:val="00734079"/>
    <w:rsid w:val="00737ABD"/>
    <w:rsid w:val="00740B20"/>
    <w:rsid w:val="0074224F"/>
    <w:rsid w:val="00743152"/>
    <w:rsid w:val="00744CAE"/>
    <w:rsid w:val="00746B3F"/>
    <w:rsid w:val="00746BFA"/>
    <w:rsid w:val="00752153"/>
    <w:rsid w:val="00755B23"/>
    <w:rsid w:val="00756569"/>
    <w:rsid w:val="00756E83"/>
    <w:rsid w:val="00763460"/>
    <w:rsid w:val="00766AA5"/>
    <w:rsid w:val="0077397A"/>
    <w:rsid w:val="00775210"/>
    <w:rsid w:val="00777119"/>
    <w:rsid w:val="00781373"/>
    <w:rsid w:val="00783622"/>
    <w:rsid w:val="00784B89"/>
    <w:rsid w:val="00795282"/>
    <w:rsid w:val="0079659E"/>
    <w:rsid w:val="0079692E"/>
    <w:rsid w:val="00796FE1"/>
    <w:rsid w:val="0079756A"/>
    <w:rsid w:val="007A0C6C"/>
    <w:rsid w:val="007A1CC0"/>
    <w:rsid w:val="007B08C7"/>
    <w:rsid w:val="007B0C07"/>
    <w:rsid w:val="007B3E94"/>
    <w:rsid w:val="007B49AA"/>
    <w:rsid w:val="007B7E5D"/>
    <w:rsid w:val="007C0483"/>
    <w:rsid w:val="007C41EC"/>
    <w:rsid w:val="007E29E5"/>
    <w:rsid w:val="007E7083"/>
    <w:rsid w:val="007E7964"/>
    <w:rsid w:val="007F098F"/>
    <w:rsid w:val="007F18A7"/>
    <w:rsid w:val="007F3E23"/>
    <w:rsid w:val="007F4C44"/>
    <w:rsid w:val="007F61D7"/>
    <w:rsid w:val="008009B5"/>
    <w:rsid w:val="00802588"/>
    <w:rsid w:val="008038A6"/>
    <w:rsid w:val="00804AA5"/>
    <w:rsid w:val="00806376"/>
    <w:rsid w:val="00806C26"/>
    <w:rsid w:val="00806C3A"/>
    <w:rsid w:val="00811DBA"/>
    <w:rsid w:val="008168D2"/>
    <w:rsid w:val="00821626"/>
    <w:rsid w:val="00825CA9"/>
    <w:rsid w:val="00832698"/>
    <w:rsid w:val="00834BDC"/>
    <w:rsid w:val="00835CB2"/>
    <w:rsid w:val="00835D03"/>
    <w:rsid w:val="00836FC1"/>
    <w:rsid w:val="008500FD"/>
    <w:rsid w:val="00856B07"/>
    <w:rsid w:val="00861D80"/>
    <w:rsid w:val="00863B65"/>
    <w:rsid w:val="0087008E"/>
    <w:rsid w:val="00871802"/>
    <w:rsid w:val="0087371A"/>
    <w:rsid w:val="00876901"/>
    <w:rsid w:val="00876A8E"/>
    <w:rsid w:val="00882ADF"/>
    <w:rsid w:val="00883200"/>
    <w:rsid w:val="00885EFE"/>
    <w:rsid w:val="00886AFB"/>
    <w:rsid w:val="0088703E"/>
    <w:rsid w:val="00887949"/>
    <w:rsid w:val="008902E4"/>
    <w:rsid w:val="008904F0"/>
    <w:rsid w:val="00891274"/>
    <w:rsid w:val="0089344A"/>
    <w:rsid w:val="00897649"/>
    <w:rsid w:val="008A5C1A"/>
    <w:rsid w:val="008C17B4"/>
    <w:rsid w:val="008C6A7F"/>
    <w:rsid w:val="008D3A95"/>
    <w:rsid w:val="008D6D04"/>
    <w:rsid w:val="008D73A5"/>
    <w:rsid w:val="008D7F45"/>
    <w:rsid w:val="008E2681"/>
    <w:rsid w:val="008E2CA8"/>
    <w:rsid w:val="008E6DF7"/>
    <w:rsid w:val="008F4256"/>
    <w:rsid w:val="008F5D82"/>
    <w:rsid w:val="008F627D"/>
    <w:rsid w:val="00900972"/>
    <w:rsid w:val="0090549A"/>
    <w:rsid w:val="009063FB"/>
    <w:rsid w:val="009104FC"/>
    <w:rsid w:val="00911C4F"/>
    <w:rsid w:val="00912B58"/>
    <w:rsid w:val="00916D7A"/>
    <w:rsid w:val="00916E0A"/>
    <w:rsid w:val="00917BEF"/>
    <w:rsid w:val="00917D26"/>
    <w:rsid w:val="00920980"/>
    <w:rsid w:val="00922953"/>
    <w:rsid w:val="009239B1"/>
    <w:rsid w:val="00927246"/>
    <w:rsid w:val="00927AA9"/>
    <w:rsid w:val="0093081A"/>
    <w:rsid w:val="00933450"/>
    <w:rsid w:val="009402A5"/>
    <w:rsid w:val="00940A5F"/>
    <w:rsid w:val="00941D8C"/>
    <w:rsid w:val="00942002"/>
    <w:rsid w:val="009570E1"/>
    <w:rsid w:val="00957F91"/>
    <w:rsid w:val="00960C81"/>
    <w:rsid w:val="00970FB2"/>
    <w:rsid w:val="00972470"/>
    <w:rsid w:val="009777E7"/>
    <w:rsid w:val="0098009D"/>
    <w:rsid w:val="00981524"/>
    <w:rsid w:val="0098627B"/>
    <w:rsid w:val="00987552"/>
    <w:rsid w:val="00991680"/>
    <w:rsid w:val="0099392A"/>
    <w:rsid w:val="009947C0"/>
    <w:rsid w:val="00994BB0"/>
    <w:rsid w:val="00994D84"/>
    <w:rsid w:val="009A090E"/>
    <w:rsid w:val="009A25DE"/>
    <w:rsid w:val="009A30EA"/>
    <w:rsid w:val="009A4A16"/>
    <w:rsid w:val="009A5BB1"/>
    <w:rsid w:val="009A6085"/>
    <w:rsid w:val="009A7D55"/>
    <w:rsid w:val="009B11C0"/>
    <w:rsid w:val="009B14B9"/>
    <w:rsid w:val="009B21E9"/>
    <w:rsid w:val="009C36C0"/>
    <w:rsid w:val="009C39B7"/>
    <w:rsid w:val="009C6A86"/>
    <w:rsid w:val="009D49B4"/>
    <w:rsid w:val="009D5F29"/>
    <w:rsid w:val="009D7A80"/>
    <w:rsid w:val="009E32E8"/>
    <w:rsid w:val="009E709E"/>
    <w:rsid w:val="009F259A"/>
    <w:rsid w:val="009F38EF"/>
    <w:rsid w:val="009F4F13"/>
    <w:rsid w:val="009F6875"/>
    <w:rsid w:val="00A04281"/>
    <w:rsid w:val="00A10DB1"/>
    <w:rsid w:val="00A140B8"/>
    <w:rsid w:val="00A148FA"/>
    <w:rsid w:val="00A14EE1"/>
    <w:rsid w:val="00A20C8D"/>
    <w:rsid w:val="00A20E90"/>
    <w:rsid w:val="00A21318"/>
    <w:rsid w:val="00A2195E"/>
    <w:rsid w:val="00A27A1B"/>
    <w:rsid w:val="00A27AFC"/>
    <w:rsid w:val="00A30F22"/>
    <w:rsid w:val="00A37A26"/>
    <w:rsid w:val="00A41B85"/>
    <w:rsid w:val="00A42B17"/>
    <w:rsid w:val="00A432CE"/>
    <w:rsid w:val="00A436BA"/>
    <w:rsid w:val="00A45D04"/>
    <w:rsid w:val="00A462B7"/>
    <w:rsid w:val="00A46363"/>
    <w:rsid w:val="00A50215"/>
    <w:rsid w:val="00A505D5"/>
    <w:rsid w:val="00A52EAE"/>
    <w:rsid w:val="00A53EFA"/>
    <w:rsid w:val="00A5457D"/>
    <w:rsid w:val="00A54C22"/>
    <w:rsid w:val="00A558FA"/>
    <w:rsid w:val="00A571C0"/>
    <w:rsid w:val="00A6164A"/>
    <w:rsid w:val="00A6402A"/>
    <w:rsid w:val="00A670B7"/>
    <w:rsid w:val="00A724EF"/>
    <w:rsid w:val="00A81A89"/>
    <w:rsid w:val="00A82313"/>
    <w:rsid w:val="00A9590B"/>
    <w:rsid w:val="00A96B2E"/>
    <w:rsid w:val="00AA55F8"/>
    <w:rsid w:val="00AA6B95"/>
    <w:rsid w:val="00AB0605"/>
    <w:rsid w:val="00AB0835"/>
    <w:rsid w:val="00AB0D75"/>
    <w:rsid w:val="00AB6A64"/>
    <w:rsid w:val="00AC032B"/>
    <w:rsid w:val="00AC1769"/>
    <w:rsid w:val="00AC2121"/>
    <w:rsid w:val="00AC2A82"/>
    <w:rsid w:val="00AC35B6"/>
    <w:rsid w:val="00AC7245"/>
    <w:rsid w:val="00AC7499"/>
    <w:rsid w:val="00AE2404"/>
    <w:rsid w:val="00AE4A68"/>
    <w:rsid w:val="00AE5221"/>
    <w:rsid w:val="00AE748F"/>
    <w:rsid w:val="00AF10EB"/>
    <w:rsid w:val="00AF131B"/>
    <w:rsid w:val="00AF2F8C"/>
    <w:rsid w:val="00AF497A"/>
    <w:rsid w:val="00AF497E"/>
    <w:rsid w:val="00AF6509"/>
    <w:rsid w:val="00AF6D91"/>
    <w:rsid w:val="00B0433C"/>
    <w:rsid w:val="00B05524"/>
    <w:rsid w:val="00B0663A"/>
    <w:rsid w:val="00B0670A"/>
    <w:rsid w:val="00B06CEE"/>
    <w:rsid w:val="00B06E82"/>
    <w:rsid w:val="00B07FC8"/>
    <w:rsid w:val="00B10C07"/>
    <w:rsid w:val="00B1699F"/>
    <w:rsid w:val="00B17C9F"/>
    <w:rsid w:val="00B21999"/>
    <w:rsid w:val="00B27F33"/>
    <w:rsid w:val="00B348B3"/>
    <w:rsid w:val="00B42E4B"/>
    <w:rsid w:val="00B43865"/>
    <w:rsid w:val="00B51C8E"/>
    <w:rsid w:val="00B53EEB"/>
    <w:rsid w:val="00B57B7D"/>
    <w:rsid w:val="00B62716"/>
    <w:rsid w:val="00B6528E"/>
    <w:rsid w:val="00B71012"/>
    <w:rsid w:val="00B71979"/>
    <w:rsid w:val="00B72F98"/>
    <w:rsid w:val="00B76B3F"/>
    <w:rsid w:val="00B85225"/>
    <w:rsid w:val="00B863F7"/>
    <w:rsid w:val="00B866EE"/>
    <w:rsid w:val="00B86CEB"/>
    <w:rsid w:val="00B91794"/>
    <w:rsid w:val="00B937C7"/>
    <w:rsid w:val="00B94FA2"/>
    <w:rsid w:val="00BA039D"/>
    <w:rsid w:val="00BA3B41"/>
    <w:rsid w:val="00BA66E5"/>
    <w:rsid w:val="00BB300D"/>
    <w:rsid w:val="00BB6347"/>
    <w:rsid w:val="00BC2FAE"/>
    <w:rsid w:val="00BC334E"/>
    <w:rsid w:val="00BC4280"/>
    <w:rsid w:val="00BC5762"/>
    <w:rsid w:val="00BC6C1F"/>
    <w:rsid w:val="00BD30A7"/>
    <w:rsid w:val="00BD360E"/>
    <w:rsid w:val="00BD3B6B"/>
    <w:rsid w:val="00BD7B2C"/>
    <w:rsid w:val="00BE2122"/>
    <w:rsid w:val="00BE3118"/>
    <w:rsid w:val="00BE442D"/>
    <w:rsid w:val="00BE5F30"/>
    <w:rsid w:val="00BF7856"/>
    <w:rsid w:val="00C00554"/>
    <w:rsid w:val="00C016F8"/>
    <w:rsid w:val="00C026D0"/>
    <w:rsid w:val="00C028C0"/>
    <w:rsid w:val="00C032CD"/>
    <w:rsid w:val="00C0409D"/>
    <w:rsid w:val="00C05372"/>
    <w:rsid w:val="00C121CD"/>
    <w:rsid w:val="00C1428C"/>
    <w:rsid w:val="00C155F6"/>
    <w:rsid w:val="00C16C7E"/>
    <w:rsid w:val="00C179A6"/>
    <w:rsid w:val="00C22B50"/>
    <w:rsid w:val="00C240B5"/>
    <w:rsid w:val="00C26FAA"/>
    <w:rsid w:val="00C27DE2"/>
    <w:rsid w:val="00C34C68"/>
    <w:rsid w:val="00C419F8"/>
    <w:rsid w:val="00C501F9"/>
    <w:rsid w:val="00C547B6"/>
    <w:rsid w:val="00C570F9"/>
    <w:rsid w:val="00C60389"/>
    <w:rsid w:val="00C618A0"/>
    <w:rsid w:val="00C64609"/>
    <w:rsid w:val="00C67AA7"/>
    <w:rsid w:val="00C67F52"/>
    <w:rsid w:val="00C73052"/>
    <w:rsid w:val="00C73F0B"/>
    <w:rsid w:val="00C755C6"/>
    <w:rsid w:val="00C75780"/>
    <w:rsid w:val="00C81306"/>
    <w:rsid w:val="00C84452"/>
    <w:rsid w:val="00C86162"/>
    <w:rsid w:val="00C86D58"/>
    <w:rsid w:val="00C86E81"/>
    <w:rsid w:val="00C9048C"/>
    <w:rsid w:val="00C91D41"/>
    <w:rsid w:val="00C935E8"/>
    <w:rsid w:val="00C94953"/>
    <w:rsid w:val="00C95BB2"/>
    <w:rsid w:val="00C95F04"/>
    <w:rsid w:val="00C96880"/>
    <w:rsid w:val="00C978F4"/>
    <w:rsid w:val="00CA0E22"/>
    <w:rsid w:val="00CA39FB"/>
    <w:rsid w:val="00CB7DB1"/>
    <w:rsid w:val="00CC180A"/>
    <w:rsid w:val="00CC22E2"/>
    <w:rsid w:val="00CC3350"/>
    <w:rsid w:val="00CC4CA3"/>
    <w:rsid w:val="00CC5038"/>
    <w:rsid w:val="00CD0367"/>
    <w:rsid w:val="00CD0B3D"/>
    <w:rsid w:val="00CD0D53"/>
    <w:rsid w:val="00CD418E"/>
    <w:rsid w:val="00CD57DF"/>
    <w:rsid w:val="00CD6D72"/>
    <w:rsid w:val="00CD714F"/>
    <w:rsid w:val="00CD7200"/>
    <w:rsid w:val="00CE215E"/>
    <w:rsid w:val="00CE5AB5"/>
    <w:rsid w:val="00CE6CC0"/>
    <w:rsid w:val="00CF0D98"/>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112D"/>
    <w:rsid w:val="00D52CF6"/>
    <w:rsid w:val="00D53DAA"/>
    <w:rsid w:val="00D54221"/>
    <w:rsid w:val="00D54780"/>
    <w:rsid w:val="00D60167"/>
    <w:rsid w:val="00D63EB5"/>
    <w:rsid w:val="00D6472B"/>
    <w:rsid w:val="00D667EC"/>
    <w:rsid w:val="00D66C67"/>
    <w:rsid w:val="00D7385B"/>
    <w:rsid w:val="00D75255"/>
    <w:rsid w:val="00D86E58"/>
    <w:rsid w:val="00D87E42"/>
    <w:rsid w:val="00D901E4"/>
    <w:rsid w:val="00D92E83"/>
    <w:rsid w:val="00D95D3A"/>
    <w:rsid w:val="00DA0140"/>
    <w:rsid w:val="00DA077E"/>
    <w:rsid w:val="00DA2463"/>
    <w:rsid w:val="00DA3E28"/>
    <w:rsid w:val="00DA58C3"/>
    <w:rsid w:val="00DA6607"/>
    <w:rsid w:val="00DB25DC"/>
    <w:rsid w:val="00DB4C6D"/>
    <w:rsid w:val="00DB4CD2"/>
    <w:rsid w:val="00DB6605"/>
    <w:rsid w:val="00DC1B7A"/>
    <w:rsid w:val="00DC3DAB"/>
    <w:rsid w:val="00DC6970"/>
    <w:rsid w:val="00DC6AEB"/>
    <w:rsid w:val="00DD2000"/>
    <w:rsid w:val="00DD3C22"/>
    <w:rsid w:val="00DD52B3"/>
    <w:rsid w:val="00DD59C9"/>
    <w:rsid w:val="00DE0A74"/>
    <w:rsid w:val="00DE4A3E"/>
    <w:rsid w:val="00DE51A6"/>
    <w:rsid w:val="00DE5CAE"/>
    <w:rsid w:val="00DF0312"/>
    <w:rsid w:val="00DF05F9"/>
    <w:rsid w:val="00DF1AAF"/>
    <w:rsid w:val="00DF236F"/>
    <w:rsid w:val="00DF5556"/>
    <w:rsid w:val="00E02F58"/>
    <w:rsid w:val="00E037E7"/>
    <w:rsid w:val="00E10CA2"/>
    <w:rsid w:val="00E13EC5"/>
    <w:rsid w:val="00E21A49"/>
    <w:rsid w:val="00E21E01"/>
    <w:rsid w:val="00E22647"/>
    <w:rsid w:val="00E22ECA"/>
    <w:rsid w:val="00E308D1"/>
    <w:rsid w:val="00E30C90"/>
    <w:rsid w:val="00E3146A"/>
    <w:rsid w:val="00E3363A"/>
    <w:rsid w:val="00E35F23"/>
    <w:rsid w:val="00E36A9E"/>
    <w:rsid w:val="00E36DEC"/>
    <w:rsid w:val="00E37406"/>
    <w:rsid w:val="00E414E9"/>
    <w:rsid w:val="00E42DCE"/>
    <w:rsid w:val="00E46326"/>
    <w:rsid w:val="00E4671E"/>
    <w:rsid w:val="00E475AD"/>
    <w:rsid w:val="00E50E27"/>
    <w:rsid w:val="00E512DF"/>
    <w:rsid w:val="00E6749E"/>
    <w:rsid w:val="00E7097E"/>
    <w:rsid w:val="00E70D11"/>
    <w:rsid w:val="00E721C8"/>
    <w:rsid w:val="00E72319"/>
    <w:rsid w:val="00E72A03"/>
    <w:rsid w:val="00E73DD0"/>
    <w:rsid w:val="00E83D0C"/>
    <w:rsid w:val="00E845DA"/>
    <w:rsid w:val="00E85470"/>
    <w:rsid w:val="00E85C38"/>
    <w:rsid w:val="00E90279"/>
    <w:rsid w:val="00E91AAB"/>
    <w:rsid w:val="00E94449"/>
    <w:rsid w:val="00E9493A"/>
    <w:rsid w:val="00E9685F"/>
    <w:rsid w:val="00E96ADB"/>
    <w:rsid w:val="00EA50C5"/>
    <w:rsid w:val="00EA6AE7"/>
    <w:rsid w:val="00EB3740"/>
    <w:rsid w:val="00EB4300"/>
    <w:rsid w:val="00EB6893"/>
    <w:rsid w:val="00EC0F2F"/>
    <w:rsid w:val="00EC17BC"/>
    <w:rsid w:val="00EC2FF7"/>
    <w:rsid w:val="00EC4D8A"/>
    <w:rsid w:val="00EC681A"/>
    <w:rsid w:val="00ED1637"/>
    <w:rsid w:val="00ED610B"/>
    <w:rsid w:val="00ED6828"/>
    <w:rsid w:val="00EE378A"/>
    <w:rsid w:val="00EE665C"/>
    <w:rsid w:val="00EE7DB1"/>
    <w:rsid w:val="00EE7F8C"/>
    <w:rsid w:val="00EF318F"/>
    <w:rsid w:val="00EF3CE7"/>
    <w:rsid w:val="00EF482C"/>
    <w:rsid w:val="00EF6706"/>
    <w:rsid w:val="00F0075B"/>
    <w:rsid w:val="00F0379C"/>
    <w:rsid w:val="00F05EDC"/>
    <w:rsid w:val="00F10F7A"/>
    <w:rsid w:val="00F11A9F"/>
    <w:rsid w:val="00F15ABE"/>
    <w:rsid w:val="00F221F8"/>
    <w:rsid w:val="00F2261E"/>
    <w:rsid w:val="00F2343D"/>
    <w:rsid w:val="00F31843"/>
    <w:rsid w:val="00F33C18"/>
    <w:rsid w:val="00F37B73"/>
    <w:rsid w:val="00F50646"/>
    <w:rsid w:val="00F50CF5"/>
    <w:rsid w:val="00F51607"/>
    <w:rsid w:val="00F57E57"/>
    <w:rsid w:val="00F63D33"/>
    <w:rsid w:val="00F64EBF"/>
    <w:rsid w:val="00F65DA3"/>
    <w:rsid w:val="00F664AB"/>
    <w:rsid w:val="00F6657F"/>
    <w:rsid w:val="00F66994"/>
    <w:rsid w:val="00F66CCA"/>
    <w:rsid w:val="00F74216"/>
    <w:rsid w:val="00F74970"/>
    <w:rsid w:val="00F74F99"/>
    <w:rsid w:val="00F81C68"/>
    <w:rsid w:val="00F81DFA"/>
    <w:rsid w:val="00F83163"/>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B7488"/>
    <w:rsid w:val="00FC11FC"/>
    <w:rsid w:val="00FC2022"/>
    <w:rsid w:val="00FC295A"/>
    <w:rsid w:val="00FC6DF4"/>
    <w:rsid w:val="00FD01B7"/>
    <w:rsid w:val="00FD0678"/>
    <w:rsid w:val="00FD2F5D"/>
    <w:rsid w:val="00FD4EEA"/>
    <w:rsid w:val="00FD618C"/>
    <w:rsid w:val="00FE069F"/>
    <w:rsid w:val="00FE3527"/>
    <w:rsid w:val="00FE57EC"/>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767EA8-FADE-4FD3-93D2-AA440BF2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customStyle="1" w:styleId="Pa2">
    <w:name w:val="Pa2"/>
    <w:basedOn w:val="Normal"/>
    <w:next w:val="Normal"/>
    <w:uiPriority w:val="99"/>
    <w:rsid w:val="00AC1769"/>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43676466">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33128100">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4F261-7890-46E9-8F13-784ABA81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1265</Words>
  <Characters>6960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Yudith Elibeth Aparicio Rodriguez</cp:lastModifiedBy>
  <cp:revision>5</cp:revision>
  <cp:lastPrinted>2014-07-14T21:51:00Z</cp:lastPrinted>
  <dcterms:created xsi:type="dcterms:W3CDTF">2018-08-02T21:41:00Z</dcterms:created>
  <dcterms:modified xsi:type="dcterms:W3CDTF">2018-08-21T17:09:00Z</dcterms:modified>
</cp:coreProperties>
</file>